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5EB" w:rsidRPr="00585EA9" w:rsidRDefault="00D84957">
      <w:pPr>
        <w:pStyle w:val="Agenda"/>
        <w:rPr>
          <w:rFonts w:ascii="Frutiger 65 Bold" w:hAnsi="Frutiger 65 Bold"/>
          <w:color w:val="339C48"/>
        </w:rPr>
      </w:pPr>
      <w:r>
        <w:rPr>
          <w:rFonts w:ascii="Frutiger 65 Bold" w:hAnsi="Frutiger 65 Bold"/>
          <w:noProof/>
          <w:color w:val="339C48"/>
        </w:rPr>
        <w:drawing>
          <wp:anchor distT="0" distB="0" distL="114300" distR="114300" simplePos="0" relativeHeight="251658240" behindDoc="1" locked="0" layoutInCell="1" allowOverlap="1">
            <wp:simplePos x="0" y="0"/>
            <wp:positionH relativeFrom="page">
              <wp:posOffset>914400</wp:posOffset>
            </wp:positionH>
            <wp:positionV relativeFrom="page">
              <wp:posOffset>457200</wp:posOffset>
            </wp:positionV>
            <wp:extent cx="1627632" cy="1371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Well-logo-534x4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7632" cy="1371600"/>
                    </a:xfrm>
                    <a:prstGeom prst="rect">
                      <a:avLst/>
                    </a:prstGeom>
                  </pic:spPr>
                </pic:pic>
              </a:graphicData>
            </a:graphic>
            <wp14:sizeRelH relativeFrom="margin">
              <wp14:pctWidth>0</wp14:pctWidth>
            </wp14:sizeRelH>
          </wp:anchor>
        </w:drawing>
      </w:r>
      <w:r w:rsidR="00CE7977" w:rsidRPr="00585EA9">
        <w:rPr>
          <w:rFonts w:ascii="Frutiger 65 Bold" w:hAnsi="Frutiger 65 Bold"/>
          <w:color w:val="339C48"/>
        </w:rPr>
        <w:t>AGENDA</w:t>
      </w:r>
    </w:p>
    <w:p w:rsidR="00585EA9" w:rsidRPr="00585EA9" w:rsidRDefault="00585EA9">
      <w:pPr>
        <w:pStyle w:val="AgendaTitle"/>
        <w:spacing w:after="60"/>
        <w:rPr>
          <w:rFonts w:ascii="Frutiger 55 Roman" w:hAnsi="Frutiger 55 Roman"/>
          <w:b w:val="0"/>
          <w:sz w:val="22"/>
        </w:rPr>
      </w:pPr>
    </w:p>
    <w:p w:rsidR="00EA15EB" w:rsidRPr="009C013C" w:rsidRDefault="009C013C">
      <w:pPr>
        <w:pStyle w:val="AgendaTitle"/>
        <w:spacing w:after="60"/>
        <w:rPr>
          <w:rFonts w:ascii="Frutiger 55 Roman" w:hAnsi="Frutiger 55 Roman"/>
          <w:color w:val="339C48"/>
          <w:sz w:val="24"/>
        </w:rPr>
      </w:pPr>
      <w:r>
        <w:rPr>
          <w:rFonts w:ascii="Frutiger 55 Roman" w:hAnsi="Frutiger 55 Roman"/>
          <w:color w:val="339C48"/>
          <w:sz w:val="24"/>
        </w:rPr>
        <w:t xml:space="preserve">LiveWell </w:t>
      </w:r>
      <w:r w:rsidR="00EE32FE" w:rsidRPr="009C013C">
        <w:rPr>
          <w:rFonts w:ascii="Frutiger 55 Roman" w:hAnsi="Frutiger 55 Roman"/>
          <w:color w:val="339C48"/>
          <w:sz w:val="24"/>
        </w:rPr>
        <w:t>Healthy Food</w:t>
      </w:r>
      <w:r w:rsidR="003E571E" w:rsidRPr="009C013C">
        <w:rPr>
          <w:rFonts w:ascii="Frutiger 55 Roman" w:hAnsi="Frutiger 55 Roman"/>
          <w:color w:val="339C48"/>
          <w:sz w:val="24"/>
        </w:rPr>
        <w:t xml:space="preserve"> </w:t>
      </w:r>
      <w:r w:rsidR="00EB4305">
        <w:rPr>
          <w:rFonts w:ascii="Frutiger 55 Roman" w:hAnsi="Frutiger 55 Roman"/>
          <w:color w:val="339C48"/>
          <w:sz w:val="24"/>
        </w:rPr>
        <w:t>f</w:t>
      </w:r>
      <w:r w:rsidR="003E571E" w:rsidRPr="009C013C">
        <w:rPr>
          <w:rFonts w:ascii="Frutiger 55 Roman" w:hAnsi="Frutiger 55 Roman"/>
          <w:color w:val="339C48"/>
          <w:sz w:val="24"/>
        </w:rPr>
        <w:t xml:space="preserve">or All </w:t>
      </w:r>
      <w:r w:rsidR="00EE32FE" w:rsidRPr="009C013C">
        <w:rPr>
          <w:rFonts w:ascii="Frutiger 55 Roman" w:hAnsi="Frutiger 55 Roman"/>
          <w:color w:val="339C48"/>
          <w:sz w:val="24"/>
        </w:rPr>
        <w:t>Work Group</w:t>
      </w:r>
    </w:p>
    <w:p w:rsidR="004124BD" w:rsidRPr="00ED7305" w:rsidRDefault="004124BD">
      <w:pPr>
        <w:pStyle w:val="AgendaTitle"/>
        <w:spacing w:after="60"/>
        <w:rPr>
          <w:rFonts w:asciiTheme="minorHAnsi" w:hAnsiTheme="minorHAnsi"/>
          <w:b w:val="0"/>
          <w:sz w:val="22"/>
          <w:szCs w:val="22"/>
        </w:rPr>
      </w:pPr>
      <w:r w:rsidRPr="00ED7305">
        <w:rPr>
          <w:rFonts w:asciiTheme="minorHAnsi" w:hAnsiTheme="minorHAnsi"/>
          <w:b w:val="0"/>
          <w:sz w:val="22"/>
          <w:szCs w:val="22"/>
        </w:rPr>
        <w:t xml:space="preserve">Community Health Facility, </w:t>
      </w:r>
      <w:r w:rsidR="009D0C22" w:rsidRPr="00ED7305">
        <w:rPr>
          <w:rFonts w:asciiTheme="minorHAnsi" w:hAnsiTheme="minorHAnsi"/>
          <w:b w:val="0"/>
          <w:sz w:val="22"/>
          <w:szCs w:val="22"/>
        </w:rPr>
        <w:t>First Floor Meeting Room</w:t>
      </w:r>
      <w:r w:rsidRPr="00ED7305">
        <w:rPr>
          <w:rFonts w:asciiTheme="minorHAnsi" w:hAnsiTheme="minorHAnsi"/>
          <w:b w:val="0"/>
          <w:sz w:val="22"/>
          <w:szCs w:val="22"/>
        </w:rPr>
        <w:t>, 200 Maine Street, Lawrence</w:t>
      </w:r>
    </w:p>
    <w:p w:rsidR="0019712E" w:rsidRPr="00ED7305" w:rsidRDefault="004124BD" w:rsidP="00ED7305">
      <w:pPr>
        <w:pStyle w:val="AgendaTitle"/>
        <w:spacing w:after="60"/>
        <w:rPr>
          <w:rFonts w:asciiTheme="minorHAnsi" w:hAnsiTheme="minorHAnsi"/>
          <w:b w:val="0"/>
          <w:sz w:val="22"/>
          <w:szCs w:val="22"/>
        </w:rPr>
      </w:pPr>
      <w:r w:rsidRPr="00ED7305">
        <w:rPr>
          <w:rFonts w:asciiTheme="minorHAnsi" w:hAnsiTheme="minorHAnsi"/>
          <w:b w:val="0"/>
          <w:sz w:val="22"/>
          <w:szCs w:val="22"/>
        </w:rPr>
        <w:t>8:</w:t>
      </w:r>
      <w:r w:rsidR="00EE32FE" w:rsidRPr="00ED7305">
        <w:rPr>
          <w:rFonts w:asciiTheme="minorHAnsi" w:hAnsiTheme="minorHAnsi"/>
          <w:b w:val="0"/>
          <w:sz w:val="22"/>
          <w:szCs w:val="22"/>
        </w:rPr>
        <w:t>00 – 9:30</w:t>
      </w:r>
      <w:r w:rsidRPr="00ED7305">
        <w:rPr>
          <w:rFonts w:asciiTheme="minorHAnsi" w:hAnsiTheme="minorHAnsi"/>
          <w:b w:val="0"/>
          <w:sz w:val="22"/>
          <w:szCs w:val="22"/>
        </w:rPr>
        <w:t xml:space="preserve"> a.m., </w:t>
      </w:r>
      <w:r w:rsidR="00EE32FE" w:rsidRPr="00ED7305">
        <w:rPr>
          <w:rFonts w:asciiTheme="minorHAnsi" w:hAnsiTheme="minorHAnsi"/>
          <w:b w:val="0"/>
          <w:sz w:val="22"/>
          <w:szCs w:val="22"/>
        </w:rPr>
        <w:t xml:space="preserve">Friday, </w:t>
      </w:r>
      <w:r w:rsidR="009C013C" w:rsidRPr="00ED7305">
        <w:rPr>
          <w:rFonts w:asciiTheme="minorHAnsi" w:hAnsiTheme="minorHAnsi"/>
          <w:b w:val="0"/>
          <w:sz w:val="22"/>
          <w:szCs w:val="22"/>
        </w:rPr>
        <w:t>December 6</w:t>
      </w:r>
      <w:r w:rsidRPr="00ED7305">
        <w:rPr>
          <w:rFonts w:asciiTheme="minorHAnsi" w:hAnsiTheme="minorHAnsi"/>
          <w:b w:val="0"/>
          <w:sz w:val="22"/>
          <w:szCs w:val="22"/>
        </w:rPr>
        <w:t>, 2013</w:t>
      </w:r>
    </w:p>
    <w:p w:rsidR="00FC2469" w:rsidRPr="00ED7305" w:rsidRDefault="00FC2469">
      <w:pPr>
        <w:rPr>
          <w:rFonts w:asciiTheme="minorHAnsi" w:hAnsiTheme="minorHAnsi"/>
          <w:sz w:val="22"/>
          <w:szCs w:val="22"/>
        </w:rPr>
      </w:pPr>
    </w:p>
    <w:tbl>
      <w:tblPr>
        <w:tblW w:w="8640" w:type="dxa"/>
        <w:tblInd w:w="144" w:type="dxa"/>
        <w:tblCellMar>
          <w:top w:w="58" w:type="dxa"/>
          <w:left w:w="115" w:type="dxa"/>
          <w:bottom w:w="58" w:type="dxa"/>
          <w:right w:w="115" w:type="dxa"/>
        </w:tblCellMar>
        <w:tblLook w:val="04A0" w:firstRow="1" w:lastRow="0" w:firstColumn="1" w:lastColumn="0" w:noHBand="0" w:noVBand="1"/>
      </w:tblPr>
      <w:tblGrid>
        <w:gridCol w:w="1707"/>
        <w:gridCol w:w="5763"/>
        <w:gridCol w:w="1170"/>
      </w:tblGrid>
      <w:tr w:rsidR="00462C7A" w:rsidRPr="00ED7305" w:rsidTr="00AB5B2C">
        <w:trPr>
          <w:trHeight w:val="720"/>
        </w:trPr>
        <w:tc>
          <w:tcPr>
            <w:tcW w:w="1707" w:type="dxa"/>
            <w:shd w:val="clear" w:color="auto" w:fill="auto"/>
          </w:tcPr>
          <w:p w:rsidR="00462C7A" w:rsidRPr="00ED7305" w:rsidRDefault="009D0C22" w:rsidP="00EA50B3">
            <w:pPr>
              <w:pStyle w:val="Bold"/>
              <w:spacing w:before="120" w:after="0"/>
              <w:rPr>
                <w:rFonts w:asciiTheme="minorHAnsi" w:hAnsiTheme="minorHAnsi"/>
                <w:sz w:val="22"/>
                <w:szCs w:val="22"/>
              </w:rPr>
            </w:pPr>
            <w:r w:rsidRPr="00ED7305">
              <w:rPr>
                <w:rFonts w:asciiTheme="minorHAnsi" w:hAnsiTheme="minorHAnsi"/>
                <w:sz w:val="22"/>
                <w:szCs w:val="22"/>
              </w:rPr>
              <w:t>Work Group Members</w:t>
            </w:r>
          </w:p>
        </w:tc>
        <w:tc>
          <w:tcPr>
            <w:tcW w:w="6933" w:type="dxa"/>
            <w:gridSpan w:val="2"/>
            <w:shd w:val="clear" w:color="auto" w:fill="auto"/>
          </w:tcPr>
          <w:p w:rsidR="00462C7A" w:rsidRPr="00ED7305" w:rsidRDefault="009C013C" w:rsidP="007E5F70">
            <w:pPr>
              <w:spacing w:before="120"/>
              <w:rPr>
                <w:rFonts w:asciiTheme="minorHAnsi" w:hAnsiTheme="minorHAnsi"/>
                <w:sz w:val="22"/>
                <w:szCs w:val="22"/>
              </w:rPr>
            </w:pPr>
            <w:r w:rsidRPr="00ED7305">
              <w:rPr>
                <w:rFonts w:asciiTheme="minorHAnsi" w:hAnsiTheme="minorHAnsi"/>
                <w:sz w:val="22"/>
                <w:szCs w:val="22"/>
              </w:rPr>
              <w:t xml:space="preserve">Christina Holt (Chair), Verdell Taylor (Chair-elect), Steve Lopes (Communications Coordinator), Amanda Schwegler, Bob Lominska, Chuck Sepers, Connie Detweiler, Cyndi </w:t>
            </w:r>
            <w:proofErr w:type="spellStart"/>
            <w:r w:rsidRPr="00ED7305">
              <w:rPr>
                <w:rFonts w:asciiTheme="minorHAnsi" w:hAnsiTheme="minorHAnsi"/>
                <w:sz w:val="22"/>
                <w:szCs w:val="22"/>
              </w:rPr>
              <w:t>Treaster</w:t>
            </w:r>
            <w:proofErr w:type="spellEnd"/>
            <w:r w:rsidRPr="00ED7305">
              <w:rPr>
                <w:rFonts w:asciiTheme="minorHAnsi" w:hAnsiTheme="minorHAnsi"/>
                <w:sz w:val="22"/>
                <w:szCs w:val="22"/>
              </w:rPr>
              <w:t xml:space="preserve">, Eileen Horn, Haley Harrington, Jeremy Farmer, Jessica Beeson, Jessica Kejr, Jo Ellis, Mary Jane Hoffer, Melody Henning, Nancy Thellman, Norman White, Patty Metzler, Paula </w:t>
            </w:r>
            <w:proofErr w:type="spellStart"/>
            <w:r w:rsidRPr="00ED7305">
              <w:rPr>
                <w:rFonts w:asciiTheme="minorHAnsi" w:hAnsiTheme="minorHAnsi"/>
                <w:sz w:val="22"/>
                <w:szCs w:val="22"/>
              </w:rPr>
              <w:t>Murrish</w:t>
            </w:r>
            <w:proofErr w:type="spellEnd"/>
            <w:r w:rsidRPr="00ED7305">
              <w:rPr>
                <w:rFonts w:asciiTheme="minorHAnsi" w:hAnsiTheme="minorHAnsi"/>
                <w:sz w:val="22"/>
                <w:szCs w:val="22"/>
              </w:rPr>
              <w:t xml:space="preserve">, Raven </w:t>
            </w:r>
            <w:proofErr w:type="spellStart"/>
            <w:r w:rsidRPr="00ED7305">
              <w:rPr>
                <w:rFonts w:asciiTheme="minorHAnsi" w:hAnsiTheme="minorHAnsi"/>
                <w:sz w:val="22"/>
                <w:szCs w:val="22"/>
              </w:rPr>
              <w:t>Naramore</w:t>
            </w:r>
            <w:proofErr w:type="spellEnd"/>
            <w:r w:rsidRPr="00ED7305">
              <w:rPr>
                <w:rFonts w:asciiTheme="minorHAnsi" w:hAnsiTheme="minorHAnsi"/>
                <w:sz w:val="22"/>
                <w:szCs w:val="22"/>
              </w:rPr>
              <w:t>, Rick Martin, Shana Talley, Sharla Flakus, Susan Johnson</w:t>
            </w:r>
          </w:p>
        </w:tc>
      </w:tr>
      <w:tr w:rsidR="00EA15EB" w:rsidRPr="00ED7305" w:rsidTr="00AB5B2C">
        <w:tc>
          <w:tcPr>
            <w:tcW w:w="1707" w:type="dxa"/>
            <w:shd w:val="clear" w:color="auto" w:fill="auto"/>
          </w:tcPr>
          <w:p w:rsidR="00EA15EB" w:rsidRPr="00ED7305" w:rsidRDefault="00EA15EB" w:rsidP="00634A1D">
            <w:pPr>
              <w:rPr>
                <w:rFonts w:asciiTheme="minorHAnsi" w:hAnsiTheme="minorHAnsi"/>
                <w:sz w:val="22"/>
                <w:szCs w:val="22"/>
              </w:rPr>
            </w:pPr>
          </w:p>
        </w:tc>
        <w:tc>
          <w:tcPr>
            <w:tcW w:w="5763" w:type="dxa"/>
            <w:shd w:val="clear" w:color="auto" w:fill="auto"/>
          </w:tcPr>
          <w:p w:rsidR="00EA15EB" w:rsidRPr="00ED7305" w:rsidRDefault="00EA15EB" w:rsidP="00634A1D">
            <w:pPr>
              <w:rPr>
                <w:rFonts w:asciiTheme="minorHAnsi" w:hAnsiTheme="minorHAnsi"/>
                <w:sz w:val="22"/>
                <w:szCs w:val="22"/>
              </w:rPr>
            </w:pPr>
          </w:p>
        </w:tc>
        <w:tc>
          <w:tcPr>
            <w:tcW w:w="1170" w:type="dxa"/>
            <w:shd w:val="clear" w:color="auto" w:fill="auto"/>
          </w:tcPr>
          <w:p w:rsidR="00EA15EB" w:rsidRPr="00ED7305" w:rsidRDefault="00EA15EB" w:rsidP="00634A1D">
            <w:pPr>
              <w:rPr>
                <w:rFonts w:asciiTheme="minorHAnsi" w:hAnsiTheme="minorHAnsi"/>
                <w:sz w:val="22"/>
                <w:szCs w:val="22"/>
              </w:rPr>
            </w:pPr>
          </w:p>
        </w:tc>
      </w:tr>
      <w:tr w:rsidR="00EA15EB" w:rsidRPr="00ED7305" w:rsidTr="00AB5B2C">
        <w:tc>
          <w:tcPr>
            <w:tcW w:w="1707" w:type="dxa"/>
            <w:shd w:val="clear" w:color="auto" w:fill="auto"/>
          </w:tcPr>
          <w:p w:rsidR="00EA15EB" w:rsidRPr="00ED7305" w:rsidRDefault="0019379A" w:rsidP="00634A1D">
            <w:pPr>
              <w:pStyle w:val="Bold"/>
              <w:spacing w:before="80" w:after="0"/>
              <w:rPr>
                <w:rFonts w:asciiTheme="minorHAnsi" w:hAnsiTheme="minorHAnsi"/>
                <w:sz w:val="22"/>
                <w:szCs w:val="22"/>
              </w:rPr>
            </w:pPr>
            <w:r w:rsidRPr="00ED7305">
              <w:rPr>
                <w:rFonts w:asciiTheme="minorHAnsi" w:hAnsiTheme="minorHAnsi"/>
                <w:sz w:val="22"/>
                <w:szCs w:val="22"/>
              </w:rPr>
              <w:t>Time</w:t>
            </w:r>
          </w:p>
        </w:tc>
        <w:tc>
          <w:tcPr>
            <w:tcW w:w="5763" w:type="dxa"/>
            <w:shd w:val="clear" w:color="auto" w:fill="auto"/>
          </w:tcPr>
          <w:p w:rsidR="00EA15EB" w:rsidRPr="00ED7305" w:rsidRDefault="0019379A" w:rsidP="00634A1D">
            <w:pPr>
              <w:pStyle w:val="Bold"/>
              <w:spacing w:before="80" w:after="0"/>
              <w:rPr>
                <w:rFonts w:asciiTheme="minorHAnsi" w:hAnsiTheme="minorHAnsi"/>
                <w:sz w:val="22"/>
                <w:szCs w:val="22"/>
              </w:rPr>
            </w:pPr>
            <w:r w:rsidRPr="00ED7305">
              <w:rPr>
                <w:rFonts w:asciiTheme="minorHAnsi" w:hAnsiTheme="minorHAnsi"/>
                <w:sz w:val="22"/>
                <w:szCs w:val="22"/>
              </w:rPr>
              <w:t>Item</w:t>
            </w:r>
          </w:p>
        </w:tc>
        <w:tc>
          <w:tcPr>
            <w:tcW w:w="1170" w:type="dxa"/>
            <w:shd w:val="clear" w:color="auto" w:fill="auto"/>
          </w:tcPr>
          <w:p w:rsidR="00EA15EB" w:rsidRPr="00ED7305" w:rsidRDefault="00EA15EB" w:rsidP="00634A1D">
            <w:pPr>
              <w:pStyle w:val="Bold"/>
              <w:spacing w:before="80" w:after="0"/>
              <w:rPr>
                <w:rFonts w:asciiTheme="minorHAnsi" w:hAnsiTheme="minorHAnsi"/>
                <w:sz w:val="22"/>
                <w:szCs w:val="22"/>
              </w:rPr>
            </w:pPr>
          </w:p>
        </w:tc>
      </w:tr>
      <w:tr w:rsidR="001C76ED" w:rsidRPr="00ED7305" w:rsidTr="00AB5B2C">
        <w:tc>
          <w:tcPr>
            <w:tcW w:w="1707" w:type="dxa"/>
            <w:shd w:val="clear" w:color="auto" w:fill="auto"/>
          </w:tcPr>
          <w:p w:rsidR="001C76ED" w:rsidRPr="00ED7305" w:rsidRDefault="00462C7A" w:rsidP="00345EE9">
            <w:pPr>
              <w:pStyle w:val="Bold"/>
              <w:spacing w:before="80" w:after="0"/>
              <w:rPr>
                <w:rFonts w:asciiTheme="minorHAnsi" w:hAnsiTheme="minorHAnsi"/>
                <w:sz w:val="22"/>
                <w:szCs w:val="22"/>
              </w:rPr>
            </w:pPr>
            <w:r w:rsidRPr="00ED7305">
              <w:rPr>
                <w:rFonts w:asciiTheme="minorHAnsi" w:hAnsiTheme="minorHAnsi"/>
                <w:sz w:val="22"/>
                <w:szCs w:val="22"/>
              </w:rPr>
              <w:t>8:</w:t>
            </w:r>
            <w:r w:rsidR="00345EE9" w:rsidRPr="00ED7305">
              <w:rPr>
                <w:rFonts w:asciiTheme="minorHAnsi" w:hAnsiTheme="minorHAnsi"/>
                <w:sz w:val="22"/>
                <w:szCs w:val="22"/>
              </w:rPr>
              <w:t>00</w:t>
            </w:r>
            <w:r w:rsidRPr="00ED7305">
              <w:rPr>
                <w:rFonts w:asciiTheme="minorHAnsi" w:hAnsiTheme="minorHAnsi"/>
                <w:sz w:val="22"/>
                <w:szCs w:val="22"/>
              </w:rPr>
              <w:t>-8:</w:t>
            </w:r>
            <w:r w:rsidR="00034B2C" w:rsidRPr="00ED7305">
              <w:rPr>
                <w:rFonts w:asciiTheme="minorHAnsi" w:hAnsiTheme="minorHAnsi"/>
                <w:sz w:val="22"/>
                <w:szCs w:val="22"/>
              </w:rPr>
              <w:t>10</w:t>
            </w:r>
          </w:p>
        </w:tc>
        <w:tc>
          <w:tcPr>
            <w:tcW w:w="5763" w:type="dxa"/>
            <w:shd w:val="clear" w:color="auto" w:fill="auto"/>
          </w:tcPr>
          <w:p w:rsidR="00F97C37" w:rsidRPr="00ED7305" w:rsidRDefault="001C76ED" w:rsidP="001C1385">
            <w:pPr>
              <w:pStyle w:val="AgendaItem"/>
              <w:spacing w:before="80" w:after="0"/>
              <w:rPr>
                <w:rFonts w:asciiTheme="minorHAnsi" w:hAnsiTheme="minorHAnsi"/>
                <w:sz w:val="22"/>
                <w:szCs w:val="22"/>
              </w:rPr>
            </w:pPr>
            <w:r w:rsidRPr="00ED7305">
              <w:rPr>
                <w:rFonts w:asciiTheme="minorHAnsi" w:hAnsiTheme="minorHAnsi"/>
                <w:sz w:val="22"/>
                <w:szCs w:val="22"/>
              </w:rPr>
              <w:t>Welcome</w:t>
            </w:r>
            <w:r w:rsidR="00034B2C" w:rsidRPr="00ED7305">
              <w:rPr>
                <w:rFonts w:asciiTheme="minorHAnsi" w:hAnsiTheme="minorHAnsi"/>
                <w:sz w:val="22"/>
                <w:szCs w:val="22"/>
              </w:rPr>
              <w:t xml:space="preserve"> </w:t>
            </w:r>
            <w:r w:rsidR="00AB5B2C" w:rsidRPr="00ED7305">
              <w:rPr>
                <w:rFonts w:asciiTheme="minorHAnsi" w:hAnsiTheme="minorHAnsi"/>
                <w:sz w:val="22"/>
                <w:szCs w:val="22"/>
              </w:rPr>
              <w:t>and self-</w:t>
            </w:r>
            <w:r w:rsidR="00034B2C" w:rsidRPr="00ED7305">
              <w:rPr>
                <w:rFonts w:asciiTheme="minorHAnsi" w:hAnsiTheme="minorHAnsi"/>
                <w:sz w:val="22"/>
                <w:szCs w:val="22"/>
              </w:rPr>
              <w:t>i</w:t>
            </w:r>
            <w:r w:rsidR="00AB5B2C" w:rsidRPr="00ED7305">
              <w:rPr>
                <w:rFonts w:asciiTheme="minorHAnsi" w:hAnsiTheme="minorHAnsi"/>
                <w:sz w:val="22"/>
                <w:szCs w:val="22"/>
              </w:rPr>
              <w:t>ntroductions</w:t>
            </w:r>
            <w:r w:rsidR="00034B2C" w:rsidRPr="00ED7305">
              <w:rPr>
                <w:rFonts w:asciiTheme="minorHAnsi" w:hAnsiTheme="minorHAnsi"/>
                <w:sz w:val="22"/>
                <w:szCs w:val="22"/>
              </w:rPr>
              <w:t xml:space="preserve">. </w:t>
            </w:r>
          </w:p>
          <w:p w:rsidR="001C76ED" w:rsidRPr="00ED7305" w:rsidRDefault="00034B2C" w:rsidP="001C1385">
            <w:pPr>
              <w:pStyle w:val="AgendaItem"/>
              <w:spacing w:before="80" w:after="0"/>
              <w:rPr>
                <w:rFonts w:asciiTheme="minorHAnsi" w:hAnsiTheme="minorHAnsi"/>
                <w:sz w:val="22"/>
                <w:szCs w:val="22"/>
              </w:rPr>
            </w:pPr>
            <w:r w:rsidRPr="00ED7305">
              <w:rPr>
                <w:rFonts w:asciiTheme="minorHAnsi" w:hAnsiTheme="minorHAnsi"/>
                <w:sz w:val="22"/>
                <w:szCs w:val="22"/>
              </w:rPr>
              <w:t>Welcome</w:t>
            </w:r>
            <w:r w:rsidR="00F97C37" w:rsidRPr="00ED7305">
              <w:rPr>
                <w:rFonts w:asciiTheme="minorHAnsi" w:hAnsiTheme="minorHAnsi"/>
                <w:sz w:val="22"/>
                <w:szCs w:val="22"/>
              </w:rPr>
              <w:t xml:space="preserve"> to our</w:t>
            </w:r>
            <w:r w:rsidRPr="00ED7305">
              <w:rPr>
                <w:rFonts w:asciiTheme="minorHAnsi" w:hAnsiTheme="minorHAnsi"/>
                <w:sz w:val="22"/>
                <w:szCs w:val="22"/>
              </w:rPr>
              <w:t xml:space="preserve"> new members </w:t>
            </w:r>
            <w:r w:rsidR="001C1385" w:rsidRPr="00ED7305">
              <w:rPr>
                <w:rFonts w:asciiTheme="minorHAnsi" w:hAnsiTheme="minorHAnsi"/>
                <w:sz w:val="22"/>
                <w:szCs w:val="22"/>
              </w:rPr>
              <w:t xml:space="preserve">Norm White, </w:t>
            </w:r>
            <w:r w:rsidR="001C1385" w:rsidRPr="00ED7305">
              <w:rPr>
                <w:rFonts w:asciiTheme="minorHAnsi" w:hAnsiTheme="minorHAnsi" w:cs="Calibri"/>
                <w:color w:val="000000"/>
                <w:sz w:val="22"/>
                <w:szCs w:val="22"/>
              </w:rPr>
              <w:t>Mary Jane Hoffer, and</w:t>
            </w:r>
            <w:r w:rsidR="001C1385" w:rsidRPr="00ED7305">
              <w:rPr>
                <w:rFonts w:asciiTheme="minorHAnsi" w:hAnsiTheme="minorHAnsi"/>
                <w:sz w:val="22"/>
                <w:szCs w:val="22"/>
              </w:rPr>
              <w:t xml:space="preserve"> </w:t>
            </w:r>
            <w:proofErr w:type="spellStart"/>
            <w:r w:rsidR="001C1385" w:rsidRPr="00ED7305">
              <w:rPr>
                <w:rFonts w:asciiTheme="minorHAnsi" w:hAnsiTheme="minorHAnsi"/>
                <w:sz w:val="22"/>
                <w:szCs w:val="22"/>
              </w:rPr>
              <w:t>Jesssica</w:t>
            </w:r>
            <w:proofErr w:type="spellEnd"/>
            <w:r w:rsidR="001C1385" w:rsidRPr="00ED7305">
              <w:rPr>
                <w:rFonts w:asciiTheme="minorHAnsi" w:hAnsiTheme="minorHAnsi"/>
                <w:sz w:val="22"/>
                <w:szCs w:val="22"/>
              </w:rPr>
              <w:t xml:space="preserve"> </w:t>
            </w:r>
            <w:proofErr w:type="spellStart"/>
            <w:r w:rsidR="001C1385" w:rsidRPr="00ED7305">
              <w:rPr>
                <w:rFonts w:asciiTheme="minorHAnsi" w:hAnsiTheme="minorHAnsi"/>
                <w:sz w:val="22"/>
                <w:szCs w:val="22"/>
              </w:rPr>
              <w:t>Kejr</w:t>
            </w:r>
            <w:proofErr w:type="spellEnd"/>
            <w:r w:rsidR="001C1385" w:rsidRPr="00ED7305">
              <w:rPr>
                <w:rFonts w:asciiTheme="minorHAnsi" w:hAnsiTheme="minorHAnsi"/>
                <w:sz w:val="22"/>
                <w:szCs w:val="22"/>
              </w:rPr>
              <w:t>!</w:t>
            </w:r>
            <w:r w:rsidRPr="00ED7305">
              <w:rPr>
                <w:rFonts w:asciiTheme="minorHAnsi" w:hAnsiTheme="minorHAnsi"/>
                <w:sz w:val="22"/>
                <w:szCs w:val="22"/>
              </w:rPr>
              <w:t xml:space="preserve"> </w:t>
            </w:r>
          </w:p>
        </w:tc>
        <w:tc>
          <w:tcPr>
            <w:tcW w:w="1170" w:type="dxa"/>
            <w:shd w:val="clear" w:color="auto" w:fill="auto"/>
          </w:tcPr>
          <w:p w:rsidR="001C76ED" w:rsidRPr="00ED7305" w:rsidRDefault="001C76ED" w:rsidP="00634A1D">
            <w:pPr>
              <w:spacing w:before="80"/>
              <w:rPr>
                <w:rFonts w:asciiTheme="minorHAnsi" w:hAnsiTheme="minorHAnsi"/>
                <w:sz w:val="22"/>
                <w:szCs w:val="22"/>
              </w:rPr>
            </w:pPr>
          </w:p>
        </w:tc>
      </w:tr>
      <w:tr w:rsidR="001F32E8" w:rsidRPr="00ED7305" w:rsidTr="00AB5B2C">
        <w:tc>
          <w:tcPr>
            <w:tcW w:w="1707" w:type="dxa"/>
            <w:shd w:val="clear" w:color="auto" w:fill="auto"/>
          </w:tcPr>
          <w:p w:rsidR="001F32E8" w:rsidRPr="00ED7305" w:rsidRDefault="00462C7A" w:rsidP="00034B2C">
            <w:pPr>
              <w:pStyle w:val="Bold"/>
              <w:spacing w:before="80" w:after="0"/>
              <w:rPr>
                <w:rFonts w:asciiTheme="minorHAnsi" w:hAnsiTheme="minorHAnsi"/>
                <w:sz w:val="22"/>
                <w:szCs w:val="22"/>
              </w:rPr>
            </w:pPr>
            <w:bookmarkStart w:id="0" w:name="_GoBack"/>
            <w:r w:rsidRPr="00ED7305">
              <w:rPr>
                <w:rFonts w:asciiTheme="minorHAnsi" w:hAnsiTheme="minorHAnsi"/>
                <w:sz w:val="22"/>
                <w:szCs w:val="22"/>
              </w:rPr>
              <w:t>8:</w:t>
            </w:r>
            <w:r w:rsidR="00034B2C" w:rsidRPr="00ED7305">
              <w:rPr>
                <w:rFonts w:asciiTheme="minorHAnsi" w:hAnsiTheme="minorHAnsi"/>
                <w:sz w:val="22"/>
                <w:szCs w:val="22"/>
              </w:rPr>
              <w:t>10</w:t>
            </w:r>
            <w:r w:rsidRPr="00ED7305">
              <w:rPr>
                <w:rFonts w:asciiTheme="minorHAnsi" w:hAnsiTheme="minorHAnsi"/>
                <w:sz w:val="22"/>
                <w:szCs w:val="22"/>
              </w:rPr>
              <w:t>-</w:t>
            </w:r>
            <w:r w:rsidR="00345EE9" w:rsidRPr="00ED7305">
              <w:rPr>
                <w:rFonts w:asciiTheme="minorHAnsi" w:hAnsiTheme="minorHAnsi"/>
                <w:sz w:val="22"/>
                <w:szCs w:val="22"/>
              </w:rPr>
              <w:t>8</w:t>
            </w:r>
            <w:r w:rsidRPr="00ED7305">
              <w:rPr>
                <w:rFonts w:asciiTheme="minorHAnsi" w:hAnsiTheme="minorHAnsi"/>
                <w:sz w:val="22"/>
                <w:szCs w:val="22"/>
              </w:rPr>
              <w:t>:</w:t>
            </w:r>
            <w:r w:rsidR="00AB5B2C" w:rsidRPr="00ED7305">
              <w:rPr>
                <w:rFonts w:asciiTheme="minorHAnsi" w:hAnsiTheme="minorHAnsi"/>
                <w:sz w:val="22"/>
                <w:szCs w:val="22"/>
              </w:rPr>
              <w:t>2</w:t>
            </w:r>
            <w:r w:rsidR="00034B2C" w:rsidRPr="00ED7305">
              <w:rPr>
                <w:rFonts w:asciiTheme="minorHAnsi" w:hAnsiTheme="minorHAnsi"/>
                <w:sz w:val="22"/>
                <w:szCs w:val="22"/>
              </w:rPr>
              <w:t>5</w:t>
            </w:r>
          </w:p>
        </w:tc>
        <w:tc>
          <w:tcPr>
            <w:tcW w:w="5763" w:type="dxa"/>
            <w:shd w:val="clear" w:color="auto" w:fill="auto"/>
          </w:tcPr>
          <w:p w:rsidR="001F32E8" w:rsidRPr="00ED7305" w:rsidRDefault="00AB5B2C" w:rsidP="00AB5B2C">
            <w:pPr>
              <w:pStyle w:val="AgendaItem"/>
              <w:spacing w:before="80" w:after="0"/>
              <w:rPr>
                <w:rFonts w:asciiTheme="minorHAnsi" w:hAnsiTheme="minorHAnsi"/>
                <w:sz w:val="22"/>
                <w:szCs w:val="22"/>
              </w:rPr>
            </w:pPr>
            <w:r w:rsidRPr="00ED7305">
              <w:rPr>
                <w:rFonts w:asciiTheme="minorHAnsi" w:hAnsiTheme="minorHAnsi"/>
                <w:sz w:val="22"/>
                <w:szCs w:val="22"/>
              </w:rPr>
              <w:t>Transportation Access to Healthy Food presentation by Jay Decker</w:t>
            </w:r>
          </w:p>
        </w:tc>
        <w:tc>
          <w:tcPr>
            <w:tcW w:w="1170" w:type="dxa"/>
            <w:shd w:val="clear" w:color="auto" w:fill="auto"/>
          </w:tcPr>
          <w:p w:rsidR="001F32E8" w:rsidRPr="00ED7305" w:rsidRDefault="001F32E8" w:rsidP="00634A1D">
            <w:pPr>
              <w:spacing w:before="80"/>
              <w:rPr>
                <w:rFonts w:asciiTheme="minorHAnsi" w:hAnsiTheme="minorHAnsi"/>
                <w:sz w:val="22"/>
                <w:szCs w:val="22"/>
              </w:rPr>
            </w:pPr>
          </w:p>
        </w:tc>
      </w:tr>
      <w:bookmarkEnd w:id="0"/>
      <w:tr w:rsidR="001F32E8" w:rsidRPr="00ED7305" w:rsidTr="00AB5B2C">
        <w:tc>
          <w:tcPr>
            <w:tcW w:w="1707" w:type="dxa"/>
            <w:shd w:val="clear" w:color="auto" w:fill="auto"/>
          </w:tcPr>
          <w:p w:rsidR="001F32E8" w:rsidRPr="00ED7305" w:rsidRDefault="00345EE9" w:rsidP="00034B2C">
            <w:pPr>
              <w:pStyle w:val="Bold"/>
              <w:spacing w:before="80" w:after="0"/>
              <w:rPr>
                <w:rFonts w:asciiTheme="minorHAnsi" w:hAnsiTheme="minorHAnsi"/>
                <w:sz w:val="22"/>
                <w:szCs w:val="22"/>
              </w:rPr>
            </w:pPr>
            <w:r w:rsidRPr="00ED7305">
              <w:rPr>
                <w:rFonts w:asciiTheme="minorHAnsi" w:hAnsiTheme="minorHAnsi"/>
                <w:sz w:val="22"/>
                <w:szCs w:val="22"/>
              </w:rPr>
              <w:t>8</w:t>
            </w:r>
            <w:r w:rsidR="00462C7A" w:rsidRPr="00ED7305">
              <w:rPr>
                <w:rFonts w:asciiTheme="minorHAnsi" w:hAnsiTheme="minorHAnsi"/>
                <w:sz w:val="22"/>
                <w:szCs w:val="22"/>
              </w:rPr>
              <w:t>:</w:t>
            </w:r>
            <w:r w:rsidR="00AB5B2C" w:rsidRPr="00ED7305">
              <w:rPr>
                <w:rFonts w:asciiTheme="minorHAnsi" w:hAnsiTheme="minorHAnsi"/>
                <w:sz w:val="22"/>
                <w:szCs w:val="22"/>
              </w:rPr>
              <w:t>2</w:t>
            </w:r>
            <w:r w:rsidR="00034B2C" w:rsidRPr="00ED7305">
              <w:rPr>
                <w:rFonts w:asciiTheme="minorHAnsi" w:hAnsiTheme="minorHAnsi"/>
                <w:sz w:val="22"/>
                <w:szCs w:val="22"/>
              </w:rPr>
              <w:t>5</w:t>
            </w:r>
            <w:r w:rsidR="00462C7A" w:rsidRPr="00ED7305">
              <w:rPr>
                <w:rFonts w:asciiTheme="minorHAnsi" w:hAnsiTheme="minorHAnsi"/>
                <w:sz w:val="22"/>
                <w:szCs w:val="22"/>
              </w:rPr>
              <w:t>-</w:t>
            </w:r>
            <w:r w:rsidRPr="00ED7305">
              <w:rPr>
                <w:rFonts w:asciiTheme="minorHAnsi" w:hAnsiTheme="minorHAnsi"/>
                <w:sz w:val="22"/>
                <w:szCs w:val="22"/>
              </w:rPr>
              <w:t>8</w:t>
            </w:r>
            <w:r w:rsidR="00462C7A" w:rsidRPr="00ED7305">
              <w:rPr>
                <w:rFonts w:asciiTheme="minorHAnsi" w:hAnsiTheme="minorHAnsi"/>
                <w:sz w:val="22"/>
                <w:szCs w:val="22"/>
              </w:rPr>
              <w:t>:</w:t>
            </w:r>
            <w:r w:rsidR="00F97C37" w:rsidRPr="00ED7305">
              <w:rPr>
                <w:rFonts w:asciiTheme="minorHAnsi" w:hAnsiTheme="minorHAnsi"/>
                <w:sz w:val="22"/>
                <w:szCs w:val="22"/>
              </w:rPr>
              <w:t>40</w:t>
            </w:r>
          </w:p>
          <w:p w:rsidR="00034B2C" w:rsidRPr="00ED7305" w:rsidRDefault="00034B2C" w:rsidP="00034B2C">
            <w:pPr>
              <w:pStyle w:val="Bold"/>
              <w:spacing w:before="80" w:after="0"/>
              <w:rPr>
                <w:rFonts w:asciiTheme="minorHAnsi" w:hAnsiTheme="minorHAnsi"/>
                <w:sz w:val="22"/>
                <w:szCs w:val="22"/>
              </w:rPr>
            </w:pPr>
          </w:p>
          <w:p w:rsidR="00034B2C" w:rsidRPr="00ED7305" w:rsidRDefault="00EB4305" w:rsidP="00034B2C">
            <w:pPr>
              <w:pStyle w:val="Bold"/>
              <w:spacing w:before="80" w:after="0"/>
              <w:rPr>
                <w:rFonts w:asciiTheme="minorHAnsi" w:hAnsiTheme="minorHAnsi"/>
                <w:sz w:val="22"/>
                <w:szCs w:val="22"/>
              </w:rPr>
            </w:pPr>
            <w:r>
              <w:rPr>
                <w:rFonts w:asciiTheme="minorHAnsi" w:hAnsiTheme="minorHAnsi"/>
                <w:sz w:val="22"/>
                <w:szCs w:val="22"/>
              </w:rPr>
              <w:t>8:4</w:t>
            </w:r>
            <w:r w:rsidR="00C85005">
              <w:rPr>
                <w:rFonts w:asciiTheme="minorHAnsi" w:hAnsiTheme="minorHAnsi"/>
                <w:sz w:val="22"/>
                <w:szCs w:val="22"/>
              </w:rPr>
              <w:t>0-8:50</w:t>
            </w:r>
          </w:p>
        </w:tc>
        <w:tc>
          <w:tcPr>
            <w:tcW w:w="5763" w:type="dxa"/>
            <w:shd w:val="clear" w:color="auto" w:fill="auto"/>
          </w:tcPr>
          <w:p w:rsidR="00345EE9" w:rsidRPr="00ED7305" w:rsidRDefault="00AB5B2C" w:rsidP="00AB5B2C">
            <w:pPr>
              <w:pStyle w:val="AgendaItem"/>
              <w:spacing w:before="80" w:after="0"/>
              <w:rPr>
                <w:rFonts w:asciiTheme="minorHAnsi" w:hAnsiTheme="minorHAnsi"/>
                <w:sz w:val="22"/>
                <w:szCs w:val="22"/>
              </w:rPr>
            </w:pPr>
            <w:r w:rsidRPr="00ED7305">
              <w:rPr>
                <w:rFonts w:asciiTheme="minorHAnsi" w:hAnsiTheme="minorHAnsi"/>
                <w:sz w:val="22"/>
                <w:szCs w:val="22"/>
              </w:rPr>
              <w:t>Transportation Access to Healthy Food Questions/ Discussion</w:t>
            </w:r>
          </w:p>
          <w:p w:rsidR="00EB4305" w:rsidRDefault="00EB4305" w:rsidP="00AB5B2C">
            <w:pPr>
              <w:pStyle w:val="AgendaItem"/>
              <w:spacing w:before="80" w:after="0"/>
              <w:rPr>
                <w:rFonts w:asciiTheme="minorHAnsi" w:hAnsiTheme="minorHAnsi"/>
                <w:sz w:val="22"/>
                <w:szCs w:val="22"/>
              </w:rPr>
            </w:pPr>
          </w:p>
          <w:p w:rsidR="00034B2C" w:rsidRPr="00ED7305" w:rsidRDefault="00034B2C" w:rsidP="00AB5B2C">
            <w:pPr>
              <w:pStyle w:val="AgendaItem"/>
              <w:spacing w:before="80" w:after="0"/>
              <w:rPr>
                <w:rFonts w:asciiTheme="minorHAnsi" w:hAnsiTheme="minorHAnsi"/>
                <w:sz w:val="22"/>
                <w:szCs w:val="22"/>
              </w:rPr>
            </w:pPr>
            <w:r w:rsidRPr="00ED7305">
              <w:rPr>
                <w:rFonts w:asciiTheme="minorHAnsi" w:hAnsiTheme="minorHAnsi"/>
                <w:sz w:val="22"/>
                <w:szCs w:val="22"/>
              </w:rPr>
              <w:t>Updates/ discussion:</w:t>
            </w:r>
          </w:p>
          <w:p w:rsidR="004C3321" w:rsidRPr="00ED7305" w:rsidRDefault="004C3321" w:rsidP="00F97C37">
            <w:pPr>
              <w:pStyle w:val="ListParagraph"/>
              <w:numPr>
                <w:ilvl w:val="0"/>
                <w:numId w:val="10"/>
              </w:numPr>
              <w:spacing w:after="160" w:line="259" w:lineRule="auto"/>
            </w:pPr>
            <w:r w:rsidRPr="00ED7305">
              <w:t>Update from Eileen Horn – press release re: collaborative food hub study to assess feasibility</w:t>
            </w:r>
          </w:p>
          <w:p w:rsidR="00034B2C" w:rsidRPr="00ED7305" w:rsidRDefault="00034B2C" w:rsidP="00EB4305">
            <w:pPr>
              <w:pStyle w:val="ListParagraph"/>
              <w:numPr>
                <w:ilvl w:val="0"/>
                <w:numId w:val="10"/>
              </w:numPr>
              <w:spacing w:after="160" w:line="259" w:lineRule="auto"/>
            </w:pPr>
            <w:r w:rsidRPr="00ED7305">
              <w:t xml:space="preserve">Healthy Sprouts </w:t>
            </w:r>
          </w:p>
        </w:tc>
        <w:tc>
          <w:tcPr>
            <w:tcW w:w="1170" w:type="dxa"/>
            <w:shd w:val="clear" w:color="auto" w:fill="auto"/>
          </w:tcPr>
          <w:p w:rsidR="001F32E8" w:rsidRPr="00ED7305" w:rsidRDefault="001F32E8" w:rsidP="00634A1D">
            <w:pPr>
              <w:spacing w:before="80"/>
              <w:rPr>
                <w:rFonts w:asciiTheme="minorHAnsi" w:hAnsiTheme="minorHAnsi"/>
                <w:sz w:val="22"/>
                <w:szCs w:val="22"/>
              </w:rPr>
            </w:pPr>
          </w:p>
        </w:tc>
      </w:tr>
      <w:tr w:rsidR="001C76ED" w:rsidRPr="00ED7305" w:rsidTr="00AB5B2C">
        <w:tc>
          <w:tcPr>
            <w:tcW w:w="1707" w:type="dxa"/>
            <w:shd w:val="clear" w:color="auto" w:fill="auto"/>
          </w:tcPr>
          <w:p w:rsidR="001C76ED" w:rsidRPr="00ED7305" w:rsidRDefault="00C85005" w:rsidP="00AB5B2C">
            <w:pPr>
              <w:pStyle w:val="Bold"/>
              <w:spacing w:before="80" w:after="0"/>
              <w:rPr>
                <w:rFonts w:asciiTheme="minorHAnsi" w:hAnsiTheme="minorHAnsi"/>
                <w:sz w:val="22"/>
                <w:szCs w:val="22"/>
              </w:rPr>
            </w:pPr>
            <w:r>
              <w:rPr>
                <w:rFonts w:asciiTheme="minorHAnsi" w:hAnsiTheme="minorHAnsi"/>
                <w:sz w:val="22"/>
                <w:szCs w:val="22"/>
              </w:rPr>
              <w:t>8:50</w:t>
            </w:r>
            <w:r w:rsidR="00EB4305">
              <w:rPr>
                <w:rFonts w:asciiTheme="minorHAnsi" w:hAnsiTheme="minorHAnsi"/>
                <w:sz w:val="22"/>
                <w:szCs w:val="22"/>
              </w:rPr>
              <w:t>-9:30</w:t>
            </w:r>
          </w:p>
        </w:tc>
        <w:tc>
          <w:tcPr>
            <w:tcW w:w="5763" w:type="dxa"/>
            <w:shd w:val="clear" w:color="auto" w:fill="auto"/>
          </w:tcPr>
          <w:p w:rsidR="00034B2C" w:rsidRPr="00ED7305" w:rsidRDefault="004053BC" w:rsidP="00EB4305">
            <w:pPr>
              <w:pStyle w:val="AgendaItem"/>
              <w:spacing w:before="80" w:after="0"/>
              <w:rPr>
                <w:rFonts w:asciiTheme="minorHAnsi" w:hAnsiTheme="minorHAnsi"/>
                <w:sz w:val="22"/>
                <w:szCs w:val="22"/>
              </w:rPr>
            </w:pPr>
            <w:r w:rsidRPr="00ED7305">
              <w:rPr>
                <w:rFonts w:asciiTheme="minorHAnsi" w:hAnsiTheme="minorHAnsi"/>
                <w:sz w:val="22"/>
                <w:szCs w:val="22"/>
              </w:rPr>
              <w:t>Action plan update</w:t>
            </w:r>
            <w:r w:rsidR="00EB4305">
              <w:rPr>
                <w:rFonts w:asciiTheme="minorHAnsi" w:hAnsiTheme="minorHAnsi"/>
                <w:sz w:val="22"/>
                <w:szCs w:val="22"/>
              </w:rPr>
              <w:t>s/ report out from small groups</w:t>
            </w:r>
          </w:p>
        </w:tc>
        <w:tc>
          <w:tcPr>
            <w:tcW w:w="1170" w:type="dxa"/>
            <w:shd w:val="clear" w:color="auto" w:fill="auto"/>
          </w:tcPr>
          <w:p w:rsidR="001C76ED" w:rsidRPr="00ED7305" w:rsidRDefault="001C76ED" w:rsidP="00634A1D">
            <w:pPr>
              <w:spacing w:before="80"/>
              <w:rPr>
                <w:rFonts w:asciiTheme="minorHAnsi" w:hAnsiTheme="minorHAnsi"/>
                <w:sz w:val="22"/>
                <w:szCs w:val="22"/>
              </w:rPr>
            </w:pPr>
          </w:p>
        </w:tc>
      </w:tr>
      <w:tr w:rsidR="001C76ED" w:rsidRPr="00ED7305" w:rsidTr="00AB5B2C">
        <w:tc>
          <w:tcPr>
            <w:tcW w:w="1707" w:type="dxa"/>
            <w:shd w:val="clear" w:color="auto" w:fill="auto"/>
          </w:tcPr>
          <w:p w:rsidR="001C76ED" w:rsidRPr="00ED7305" w:rsidRDefault="001C76ED" w:rsidP="00AB5B2C">
            <w:pPr>
              <w:pStyle w:val="Bold"/>
              <w:spacing w:before="80" w:after="0"/>
              <w:rPr>
                <w:rFonts w:asciiTheme="minorHAnsi" w:hAnsiTheme="minorHAnsi"/>
                <w:sz w:val="22"/>
                <w:szCs w:val="22"/>
              </w:rPr>
            </w:pPr>
          </w:p>
        </w:tc>
        <w:tc>
          <w:tcPr>
            <w:tcW w:w="5763" w:type="dxa"/>
            <w:shd w:val="clear" w:color="auto" w:fill="auto"/>
          </w:tcPr>
          <w:p w:rsidR="00345EE9" w:rsidRPr="00ED7305" w:rsidRDefault="00345EE9" w:rsidP="00034B2C">
            <w:pPr>
              <w:pStyle w:val="AgendaItem"/>
              <w:spacing w:before="80" w:after="0"/>
              <w:rPr>
                <w:rFonts w:asciiTheme="minorHAnsi" w:hAnsiTheme="minorHAnsi"/>
                <w:sz w:val="22"/>
                <w:szCs w:val="22"/>
              </w:rPr>
            </w:pPr>
          </w:p>
        </w:tc>
        <w:tc>
          <w:tcPr>
            <w:tcW w:w="1170" w:type="dxa"/>
            <w:shd w:val="clear" w:color="auto" w:fill="auto"/>
          </w:tcPr>
          <w:p w:rsidR="001C76ED" w:rsidRPr="00ED7305" w:rsidRDefault="001C76ED" w:rsidP="00634A1D">
            <w:pPr>
              <w:spacing w:before="80"/>
              <w:rPr>
                <w:rFonts w:asciiTheme="minorHAnsi" w:hAnsiTheme="minorHAnsi"/>
                <w:sz w:val="22"/>
                <w:szCs w:val="22"/>
              </w:rPr>
            </w:pPr>
          </w:p>
        </w:tc>
      </w:tr>
      <w:tr w:rsidR="001C76ED" w:rsidRPr="00ED7305" w:rsidTr="00EB4305">
        <w:trPr>
          <w:trHeight w:val="22"/>
        </w:trPr>
        <w:tc>
          <w:tcPr>
            <w:tcW w:w="1707" w:type="dxa"/>
            <w:shd w:val="clear" w:color="auto" w:fill="auto"/>
          </w:tcPr>
          <w:p w:rsidR="001C76ED" w:rsidRPr="00ED7305" w:rsidRDefault="001C76ED" w:rsidP="00AB5B2C">
            <w:pPr>
              <w:pStyle w:val="Bold"/>
              <w:spacing w:before="80" w:after="0"/>
              <w:rPr>
                <w:rFonts w:asciiTheme="minorHAnsi" w:hAnsiTheme="minorHAnsi"/>
                <w:sz w:val="22"/>
                <w:szCs w:val="22"/>
              </w:rPr>
            </w:pPr>
          </w:p>
        </w:tc>
        <w:tc>
          <w:tcPr>
            <w:tcW w:w="5763" w:type="dxa"/>
            <w:shd w:val="clear" w:color="auto" w:fill="auto"/>
          </w:tcPr>
          <w:p w:rsidR="001C76ED" w:rsidRPr="00ED7305" w:rsidRDefault="001C76ED" w:rsidP="00634A1D">
            <w:pPr>
              <w:spacing w:before="80"/>
              <w:rPr>
                <w:rFonts w:asciiTheme="minorHAnsi" w:hAnsiTheme="minorHAnsi"/>
                <w:sz w:val="22"/>
                <w:szCs w:val="22"/>
              </w:rPr>
            </w:pPr>
          </w:p>
        </w:tc>
        <w:tc>
          <w:tcPr>
            <w:tcW w:w="1170" w:type="dxa"/>
            <w:shd w:val="clear" w:color="auto" w:fill="auto"/>
          </w:tcPr>
          <w:p w:rsidR="001C76ED" w:rsidRPr="00ED7305" w:rsidRDefault="001C76ED" w:rsidP="00634A1D">
            <w:pPr>
              <w:spacing w:before="80"/>
              <w:rPr>
                <w:rFonts w:asciiTheme="minorHAnsi" w:hAnsiTheme="minorHAnsi"/>
                <w:sz w:val="22"/>
                <w:szCs w:val="22"/>
              </w:rPr>
            </w:pPr>
          </w:p>
        </w:tc>
      </w:tr>
      <w:tr w:rsidR="00EA50B3" w:rsidRPr="00ED7305" w:rsidTr="00AB5B2C">
        <w:tc>
          <w:tcPr>
            <w:tcW w:w="1707" w:type="dxa"/>
            <w:shd w:val="clear" w:color="auto" w:fill="auto"/>
          </w:tcPr>
          <w:p w:rsidR="00EA50B3" w:rsidRPr="00ED7305" w:rsidRDefault="00462C7A" w:rsidP="00345EE9">
            <w:pPr>
              <w:pStyle w:val="Bold"/>
              <w:spacing w:before="80" w:after="0"/>
              <w:rPr>
                <w:rFonts w:asciiTheme="minorHAnsi" w:hAnsiTheme="minorHAnsi"/>
                <w:sz w:val="22"/>
                <w:szCs w:val="22"/>
              </w:rPr>
            </w:pPr>
            <w:r w:rsidRPr="00ED7305">
              <w:rPr>
                <w:rFonts w:asciiTheme="minorHAnsi" w:hAnsiTheme="minorHAnsi"/>
                <w:sz w:val="22"/>
                <w:szCs w:val="22"/>
              </w:rPr>
              <w:t>9:</w:t>
            </w:r>
            <w:r w:rsidR="00345EE9" w:rsidRPr="00ED7305">
              <w:rPr>
                <w:rFonts w:asciiTheme="minorHAnsi" w:hAnsiTheme="minorHAnsi"/>
                <w:sz w:val="22"/>
                <w:szCs w:val="22"/>
              </w:rPr>
              <w:t>30</w:t>
            </w:r>
          </w:p>
        </w:tc>
        <w:tc>
          <w:tcPr>
            <w:tcW w:w="5763" w:type="dxa"/>
            <w:shd w:val="clear" w:color="auto" w:fill="auto"/>
          </w:tcPr>
          <w:p w:rsidR="00EA50B3" w:rsidRPr="00ED7305" w:rsidRDefault="00345EE9" w:rsidP="00462C7A">
            <w:pPr>
              <w:spacing w:before="80"/>
              <w:rPr>
                <w:rFonts w:asciiTheme="minorHAnsi" w:hAnsiTheme="minorHAnsi"/>
                <w:sz w:val="22"/>
                <w:szCs w:val="22"/>
              </w:rPr>
            </w:pPr>
            <w:r w:rsidRPr="00ED7305">
              <w:rPr>
                <w:rFonts w:asciiTheme="minorHAnsi" w:hAnsiTheme="minorHAnsi"/>
                <w:sz w:val="22"/>
                <w:szCs w:val="22"/>
              </w:rPr>
              <w:t>Adjourn</w:t>
            </w:r>
          </w:p>
        </w:tc>
        <w:tc>
          <w:tcPr>
            <w:tcW w:w="1170" w:type="dxa"/>
            <w:shd w:val="clear" w:color="auto" w:fill="auto"/>
          </w:tcPr>
          <w:p w:rsidR="00EA50B3" w:rsidRPr="00ED7305" w:rsidRDefault="00EA50B3" w:rsidP="00634A1D">
            <w:pPr>
              <w:spacing w:before="80"/>
              <w:rPr>
                <w:rFonts w:asciiTheme="minorHAnsi" w:hAnsiTheme="minorHAnsi"/>
                <w:sz w:val="22"/>
                <w:szCs w:val="22"/>
              </w:rPr>
            </w:pPr>
          </w:p>
        </w:tc>
      </w:tr>
    </w:tbl>
    <w:p w:rsidR="00A5503B" w:rsidRDefault="00A5503B">
      <w:pPr>
        <w:rPr>
          <w:rFonts w:ascii="Frutiger 45 Light" w:hAnsi="Frutiger 45 Light"/>
          <w:sz w:val="24"/>
        </w:rPr>
      </w:pPr>
    </w:p>
    <w:tbl>
      <w:tblPr>
        <w:tblStyle w:val="TableGrid"/>
        <w:tblW w:w="8640" w:type="dxa"/>
        <w:tblInd w:w="144" w:type="dxa"/>
        <w:tblLayout w:type="fixed"/>
        <w:tblLook w:val="04A0" w:firstRow="1" w:lastRow="0" w:firstColumn="1" w:lastColumn="0" w:noHBand="0" w:noVBand="1"/>
      </w:tblPr>
      <w:tblGrid>
        <w:gridCol w:w="1900"/>
        <w:gridCol w:w="6740"/>
      </w:tblGrid>
      <w:tr w:rsidR="00AB5B2C" w:rsidRPr="00AB5B2C" w:rsidTr="00224977">
        <w:trPr>
          <w:trHeight w:val="288"/>
        </w:trPr>
        <w:tc>
          <w:tcPr>
            <w:tcW w:w="864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EECE1" w:themeFill="background2"/>
            <w:vAlign w:val="center"/>
          </w:tcPr>
          <w:p w:rsidR="00AB5B2C" w:rsidRPr="00AB5B2C" w:rsidRDefault="00A5503B" w:rsidP="00AB5B2C">
            <w:pPr>
              <w:contextualSpacing/>
              <w:rPr>
                <w:rFonts w:ascii="Arial Narrow" w:hAnsi="Arial Narrow"/>
                <w:b/>
                <w:sz w:val="22"/>
                <w:szCs w:val="22"/>
              </w:rPr>
            </w:pPr>
            <w:r>
              <w:rPr>
                <w:rFonts w:ascii="Frutiger 45 Light" w:hAnsi="Frutiger 45 Light"/>
                <w:sz w:val="24"/>
              </w:rPr>
              <w:lastRenderedPageBreak/>
              <w:br w:type="page"/>
            </w:r>
            <w:r w:rsidR="00AB5B2C" w:rsidRPr="00AB5B2C">
              <w:rPr>
                <w:rFonts w:ascii="Arial Narrow" w:hAnsi="Arial Narrow"/>
                <w:b/>
                <w:sz w:val="22"/>
                <w:szCs w:val="22"/>
              </w:rPr>
              <w:t>The LiveWell Healthy Food For All Work Group is working to implement the following strategies and opportunities for community action identified in the Roadmap to a Healthier Douglas County: 2013-2018 Douglas County Community Health Plan.</w:t>
            </w:r>
          </w:p>
        </w:tc>
      </w:tr>
      <w:tr w:rsidR="00AB5B2C" w:rsidRPr="00AB5B2C" w:rsidTr="00224977">
        <w:trPr>
          <w:trHeight w:val="494"/>
        </w:trPr>
        <w:tc>
          <w:tcPr>
            <w:tcW w:w="1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EECE1" w:themeFill="background2"/>
            <w:vAlign w:val="center"/>
          </w:tcPr>
          <w:p w:rsidR="00AB5B2C" w:rsidRPr="00AB5B2C" w:rsidRDefault="00AB5B2C" w:rsidP="00224977">
            <w:pPr>
              <w:rPr>
                <w:rFonts w:ascii="Arial Narrow" w:hAnsi="Arial Narrow"/>
                <w:b/>
                <w:sz w:val="22"/>
                <w:szCs w:val="22"/>
              </w:rPr>
            </w:pPr>
            <w:r w:rsidRPr="00AB5B2C">
              <w:rPr>
                <w:rFonts w:ascii="Arial Narrow" w:hAnsi="Arial Narrow"/>
                <w:b/>
                <w:sz w:val="22"/>
                <w:szCs w:val="22"/>
              </w:rPr>
              <w:t>Strategy</w:t>
            </w:r>
          </w:p>
        </w:tc>
        <w:tc>
          <w:tcPr>
            <w:tcW w:w="6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EECE1" w:themeFill="background2"/>
            <w:vAlign w:val="center"/>
          </w:tcPr>
          <w:p w:rsidR="00AB5B2C" w:rsidRPr="00AB5B2C" w:rsidRDefault="00AB5B2C" w:rsidP="00224977">
            <w:pPr>
              <w:rPr>
                <w:rFonts w:ascii="Arial Narrow" w:hAnsi="Arial Narrow"/>
                <w:b/>
                <w:sz w:val="22"/>
                <w:szCs w:val="22"/>
              </w:rPr>
            </w:pPr>
            <w:r w:rsidRPr="00AB5B2C">
              <w:rPr>
                <w:rFonts w:ascii="Arial Narrow" w:hAnsi="Arial Narrow"/>
                <w:b/>
                <w:sz w:val="22"/>
                <w:szCs w:val="22"/>
              </w:rPr>
              <w:t>Opportunities for Community Action</w:t>
            </w:r>
          </w:p>
        </w:tc>
      </w:tr>
      <w:tr w:rsidR="00AB5B2C" w:rsidRPr="00AB5B2C" w:rsidTr="00A5503B">
        <w:trPr>
          <w:trHeight w:val="1295"/>
        </w:trPr>
        <w:tc>
          <w:tcPr>
            <w:tcW w:w="190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AB5B2C" w:rsidRPr="00AB5B2C" w:rsidRDefault="00AB5B2C" w:rsidP="00224977">
            <w:pPr>
              <w:spacing w:after="200"/>
              <w:rPr>
                <w:rFonts w:ascii="Arial Narrow" w:hAnsi="Arial Narrow"/>
                <w:sz w:val="22"/>
                <w:szCs w:val="22"/>
              </w:rPr>
            </w:pPr>
            <w:r w:rsidRPr="00AB5B2C">
              <w:rPr>
                <w:rFonts w:ascii="Arial Narrow" w:hAnsi="Arial Narrow"/>
                <w:sz w:val="22"/>
                <w:szCs w:val="22"/>
              </w:rPr>
              <w:t>Enhance access to healthy food for low-income families</w:t>
            </w:r>
          </w:p>
        </w:tc>
        <w:tc>
          <w:tcPr>
            <w:tcW w:w="67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AB5B2C" w:rsidRPr="00AB5B2C" w:rsidRDefault="00AB5B2C" w:rsidP="00224977">
            <w:pPr>
              <w:pStyle w:val="ListParagraph"/>
              <w:numPr>
                <w:ilvl w:val="0"/>
                <w:numId w:val="7"/>
              </w:numPr>
              <w:spacing w:line="240" w:lineRule="auto"/>
              <w:contextualSpacing w:val="0"/>
              <w:rPr>
                <w:rFonts w:ascii="Arial Narrow" w:hAnsi="Arial Narrow" w:cs="Arial"/>
              </w:rPr>
            </w:pPr>
            <w:r w:rsidRPr="00AB5B2C">
              <w:rPr>
                <w:rFonts w:ascii="Arial Narrow" w:hAnsi="Arial Narrow" w:cs="Arial"/>
              </w:rPr>
              <w:t>Establish waste minimizing practices and policies with supermarkets, restaurants, cafeterias, schools, hospitals and any other large feeding institutions, restaurants and stores by supplying excess to food banks serving Douglas County (for low-income families)</w:t>
            </w:r>
          </w:p>
          <w:p w:rsidR="00AB5B2C" w:rsidRPr="00AB5B2C" w:rsidRDefault="00AB5B2C" w:rsidP="00224977">
            <w:pPr>
              <w:pStyle w:val="ListParagraph"/>
              <w:numPr>
                <w:ilvl w:val="0"/>
                <w:numId w:val="7"/>
              </w:numPr>
              <w:spacing w:line="240" w:lineRule="auto"/>
              <w:contextualSpacing w:val="0"/>
              <w:rPr>
                <w:rFonts w:ascii="Arial Narrow" w:hAnsi="Arial Narrow" w:cs="Arial"/>
              </w:rPr>
            </w:pPr>
            <w:r w:rsidRPr="00AB5B2C">
              <w:rPr>
                <w:rFonts w:ascii="Arial Narrow" w:hAnsi="Arial Narrow" w:cs="Arial"/>
              </w:rPr>
              <w:t>Implement a choice-based system with whole foods incentivized in local food banks/ pantries and assure availability of healthy food choices</w:t>
            </w:r>
          </w:p>
          <w:p w:rsidR="00AB5B2C" w:rsidRPr="00AB5B2C" w:rsidRDefault="00AB5B2C" w:rsidP="00224977">
            <w:pPr>
              <w:pStyle w:val="ListParagraph"/>
              <w:numPr>
                <w:ilvl w:val="0"/>
                <w:numId w:val="7"/>
              </w:numPr>
              <w:spacing w:line="240" w:lineRule="auto"/>
              <w:contextualSpacing w:val="0"/>
              <w:rPr>
                <w:rFonts w:ascii="Arial Narrow" w:hAnsi="Arial Narrow" w:cs="Arial"/>
              </w:rPr>
            </w:pPr>
            <w:r w:rsidRPr="00AB5B2C">
              <w:rPr>
                <w:rFonts w:ascii="Arial Narrow" w:hAnsi="Arial Narrow" w:cs="Arial"/>
              </w:rPr>
              <w:t>Establish satellite food pantry locations to provide access to whole foods for low-income families</w:t>
            </w:r>
          </w:p>
          <w:p w:rsidR="00AB5B2C" w:rsidRPr="00AB5B2C" w:rsidRDefault="00AB5B2C" w:rsidP="00224977">
            <w:pPr>
              <w:pStyle w:val="ListParagraph"/>
              <w:numPr>
                <w:ilvl w:val="0"/>
                <w:numId w:val="7"/>
              </w:numPr>
              <w:spacing w:line="240" w:lineRule="auto"/>
              <w:contextualSpacing w:val="0"/>
              <w:rPr>
                <w:rFonts w:ascii="Arial Narrow" w:hAnsi="Arial Narrow" w:cs="Arial"/>
              </w:rPr>
            </w:pPr>
            <w:r w:rsidRPr="00AB5B2C">
              <w:rPr>
                <w:rFonts w:ascii="Arial Narrow" w:hAnsi="Arial Narrow" w:cs="Arial"/>
              </w:rPr>
              <w:t>Establish a system that engages low-income families as food growers and small business operators</w:t>
            </w:r>
          </w:p>
          <w:p w:rsidR="00AB5B2C" w:rsidRPr="00AB5B2C" w:rsidRDefault="00AB5B2C" w:rsidP="00224977">
            <w:pPr>
              <w:pStyle w:val="ListParagraph"/>
              <w:numPr>
                <w:ilvl w:val="0"/>
                <w:numId w:val="7"/>
              </w:numPr>
              <w:spacing w:line="240" w:lineRule="auto"/>
              <w:contextualSpacing w:val="0"/>
              <w:rPr>
                <w:rFonts w:ascii="Arial Narrow" w:hAnsi="Arial Narrow" w:cs="Arial"/>
              </w:rPr>
            </w:pPr>
            <w:r w:rsidRPr="00AB5B2C">
              <w:rPr>
                <w:rFonts w:ascii="Arial Narrow" w:hAnsi="Arial Narrow" w:cs="Arial"/>
              </w:rPr>
              <w:t>Enhance the capacity of the food system to handle large-scale donations (e.g., storage, transportation)</w:t>
            </w:r>
          </w:p>
          <w:p w:rsidR="00AB5B2C" w:rsidRPr="00AB5B2C" w:rsidRDefault="00AB5B2C" w:rsidP="00224977">
            <w:pPr>
              <w:pStyle w:val="ListParagraph"/>
              <w:numPr>
                <w:ilvl w:val="0"/>
                <w:numId w:val="7"/>
              </w:numPr>
              <w:spacing w:line="240" w:lineRule="auto"/>
              <w:contextualSpacing w:val="0"/>
              <w:rPr>
                <w:rFonts w:ascii="Arial Narrow" w:hAnsi="Arial Narrow" w:cs="Arial"/>
              </w:rPr>
            </w:pPr>
            <w:r w:rsidRPr="00AB5B2C">
              <w:rPr>
                <w:rFonts w:ascii="Arial Narrow" w:hAnsi="Arial Narrow" w:cs="Arial"/>
              </w:rPr>
              <w:t>Establish new opportunities to purchase fresh produce in North Lawrence and other parts of Douglas County with limited options, including farmer’s markets, integration into existing retail options, or opening corner stores</w:t>
            </w:r>
          </w:p>
          <w:p w:rsidR="00AB5B2C" w:rsidRPr="00AB5B2C" w:rsidRDefault="00AB5B2C" w:rsidP="00224977">
            <w:pPr>
              <w:pStyle w:val="ListParagraph"/>
              <w:numPr>
                <w:ilvl w:val="0"/>
                <w:numId w:val="7"/>
              </w:numPr>
              <w:spacing w:line="240" w:lineRule="auto"/>
              <w:contextualSpacing w:val="0"/>
              <w:rPr>
                <w:rFonts w:ascii="Arial Narrow" w:hAnsi="Arial Narrow" w:cs="Arial"/>
              </w:rPr>
            </w:pPr>
            <w:r w:rsidRPr="00AB5B2C">
              <w:rPr>
                <w:rFonts w:ascii="Arial Narrow" w:hAnsi="Arial Narrow" w:cs="Arial"/>
              </w:rPr>
              <w:t>Implement environmental changes (e.g., moving bus stops closer) that make access to local food banks/ pantries and farmers’ markets easier</w:t>
            </w:r>
          </w:p>
          <w:p w:rsidR="00AB5B2C" w:rsidRPr="00AB5B2C" w:rsidRDefault="00AB5B2C" w:rsidP="00224977">
            <w:pPr>
              <w:pStyle w:val="ListParagraph"/>
              <w:numPr>
                <w:ilvl w:val="0"/>
                <w:numId w:val="7"/>
              </w:numPr>
              <w:spacing w:line="240" w:lineRule="auto"/>
              <w:contextualSpacing w:val="0"/>
              <w:rPr>
                <w:rFonts w:ascii="Arial Narrow" w:hAnsi="Arial Narrow" w:cs="Arial"/>
              </w:rPr>
            </w:pPr>
            <w:r w:rsidRPr="00AB5B2C">
              <w:rPr>
                <w:rFonts w:ascii="Arial Narrow" w:hAnsi="Arial Narrow" w:cs="Arial"/>
              </w:rPr>
              <w:t>Establish case management and outreach enrollment at local food pantries and schools that links and enrolls people to SNAP and food stamps programs</w:t>
            </w:r>
          </w:p>
        </w:tc>
      </w:tr>
    </w:tbl>
    <w:p w:rsidR="00A5503B" w:rsidRDefault="00A5503B">
      <w:pPr>
        <w:rPr>
          <w:rFonts w:ascii="Frutiger 45 Light" w:hAnsi="Frutiger 45 Light"/>
          <w:sz w:val="24"/>
        </w:rPr>
      </w:pPr>
    </w:p>
    <w:p w:rsidR="00326865" w:rsidRDefault="00326865">
      <w:pPr>
        <w:rPr>
          <w:rFonts w:ascii="Frutiger 45 Light" w:hAnsi="Frutiger 45 Light"/>
          <w:sz w:val="24"/>
        </w:rPr>
      </w:pPr>
    </w:p>
    <w:p w:rsidR="00A5503B" w:rsidRDefault="00A5503B">
      <w:pPr>
        <w:rPr>
          <w:rFonts w:ascii="Frutiger 45 Light" w:hAnsi="Frutiger 45 Light"/>
          <w:sz w:val="24"/>
        </w:rPr>
        <w:sectPr w:rsidR="00A5503B" w:rsidSect="00AA57F1">
          <w:footerReference w:type="default" r:id="rId8"/>
          <w:pgSz w:w="12240" w:h="15840"/>
          <w:pgMar w:top="1728" w:right="1800" w:bottom="2160" w:left="1800" w:header="720" w:footer="720" w:gutter="0"/>
          <w:cols w:sep="1" w:space="720"/>
          <w:docGrid w:linePitch="360"/>
        </w:sectPr>
      </w:pPr>
    </w:p>
    <w:p w:rsidR="00AB5B2C" w:rsidRDefault="00AB5B2C" w:rsidP="007834D7">
      <w:pPr>
        <w:spacing w:after="120"/>
        <w:rPr>
          <w:rFonts w:ascii="Arial Narrow" w:hAnsi="Arial Narrow" w:cs="Arial"/>
          <w:b/>
          <w:bCs/>
          <w:color w:val="339C48"/>
          <w:sz w:val="22"/>
        </w:rPr>
      </w:pPr>
      <w:r>
        <w:rPr>
          <w:rFonts w:ascii="Arial Narrow" w:hAnsi="Arial Narrow" w:cs="Arial"/>
          <w:b/>
          <w:bCs/>
          <w:color w:val="339C48"/>
          <w:sz w:val="22"/>
        </w:rPr>
        <w:lastRenderedPageBreak/>
        <w:t xml:space="preserve">Work Group email address: </w:t>
      </w:r>
      <w:hyperlink r:id="rId9" w:history="1">
        <w:r w:rsidRPr="001759F9">
          <w:rPr>
            <w:rStyle w:val="Hyperlink"/>
            <w:rFonts w:ascii="Arial Narrow" w:hAnsi="Arial Narrow" w:cs="Arial"/>
            <w:b/>
            <w:bCs/>
            <w:sz w:val="22"/>
          </w:rPr>
          <w:t>healthyfoodforall@livewelllawrence.org</w:t>
        </w:r>
      </w:hyperlink>
      <w:r>
        <w:rPr>
          <w:rFonts w:ascii="Arial Narrow" w:hAnsi="Arial Narrow" w:cs="Arial"/>
          <w:b/>
          <w:bCs/>
          <w:color w:val="339C48"/>
          <w:sz w:val="22"/>
        </w:rPr>
        <w:t xml:space="preserve"> (will forward to all work group </w:t>
      </w:r>
      <w:r w:rsidR="009C013C">
        <w:rPr>
          <w:rFonts w:ascii="Arial Narrow" w:hAnsi="Arial Narrow" w:cs="Arial"/>
          <w:b/>
          <w:bCs/>
          <w:color w:val="339C48"/>
          <w:sz w:val="22"/>
        </w:rPr>
        <w:t>contacts</w:t>
      </w:r>
      <w:r>
        <w:rPr>
          <w:rFonts w:ascii="Arial Narrow" w:hAnsi="Arial Narrow" w:cs="Arial"/>
          <w:b/>
          <w:bCs/>
          <w:color w:val="339C48"/>
          <w:sz w:val="22"/>
        </w:rPr>
        <w:t>)</w:t>
      </w:r>
    </w:p>
    <w:p w:rsidR="00AB5B2C" w:rsidRDefault="00AB5B2C" w:rsidP="007834D7">
      <w:pPr>
        <w:spacing w:after="120"/>
        <w:rPr>
          <w:rFonts w:ascii="Arial Narrow" w:hAnsi="Arial Narrow" w:cs="Arial"/>
          <w:b/>
          <w:bCs/>
          <w:color w:val="339C48"/>
          <w:sz w:val="22"/>
        </w:rPr>
      </w:pPr>
    </w:p>
    <w:p w:rsidR="00AB5B2C" w:rsidRDefault="009C013C" w:rsidP="00AB5B2C">
      <w:pPr>
        <w:spacing w:after="120"/>
        <w:rPr>
          <w:rFonts w:ascii="Arial Narrow" w:hAnsi="Arial Narrow" w:cs="Arial"/>
          <w:b/>
          <w:bCs/>
          <w:color w:val="339C48"/>
          <w:sz w:val="22"/>
        </w:rPr>
      </w:pPr>
      <w:r>
        <w:rPr>
          <w:rFonts w:ascii="Arial Narrow" w:hAnsi="Arial Narrow" w:cs="Arial"/>
          <w:b/>
          <w:bCs/>
          <w:color w:val="339C48"/>
          <w:sz w:val="22"/>
        </w:rPr>
        <w:t xml:space="preserve">LiveWell </w:t>
      </w:r>
      <w:r w:rsidRPr="009C013C">
        <w:rPr>
          <w:rFonts w:ascii="Arial Narrow" w:hAnsi="Arial Narrow" w:cs="Arial"/>
          <w:b/>
          <w:bCs/>
          <w:color w:val="339C48"/>
          <w:sz w:val="22"/>
        </w:rPr>
        <w:t xml:space="preserve">Healthy Food </w:t>
      </w:r>
      <w:proofErr w:type="gramStart"/>
      <w:r w:rsidRPr="009C013C">
        <w:rPr>
          <w:rFonts w:ascii="Arial Narrow" w:hAnsi="Arial Narrow" w:cs="Arial"/>
          <w:b/>
          <w:bCs/>
          <w:color w:val="339C48"/>
          <w:sz w:val="22"/>
        </w:rPr>
        <w:t>For</w:t>
      </w:r>
      <w:proofErr w:type="gramEnd"/>
      <w:r w:rsidRPr="009C013C">
        <w:rPr>
          <w:rFonts w:ascii="Arial Narrow" w:hAnsi="Arial Narrow" w:cs="Arial"/>
          <w:b/>
          <w:bCs/>
          <w:color w:val="339C48"/>
          <w:sz w:val="22"/>
        </w:rPr>
        <w:t xml:space="preserve"> All Work Group</w:t>
      </w:r>
      <w:r>
        <w:rPr>
          <w:rFonts w:ascii="Arial Narrow" w:hAnsi="Arial Narrow" w:cs="Arial"/>
          <w:b/>
          <w:bCs/>
          <w:color w:val="339C48"/>
          <w:sz w:val="22"/>
        </w:rPr>
        <w:t xml:space="preserve"> </w:t>
      </w:r>
      <w:r w:rsidR="00AB5B2C">
        <w:rPr>
          <w:rFonts w:ascii="Arial Narrow" w:hAnsi="Arial Narrow" w:cs="Arial"/>
          <w:b/>
          <w:bCs/>
          <w:color w:val="339C48"/>
          <w:sz w:val="22"/>
        </w:rPr>
        <w:t xml:space="preserve">Contacts </w:t>
      </w:r>
      <w:r w:rsidR="00AB5B2C" w:rsidRPr="006421AC">
        <w:rPr>
          <w:rFonts w:ascii="Arial Narrow" w:hAnsi="Arial Narrow" w:cs="Arial"/>
          <w:b/>
          <w:bCs/>
          <w:color w:val="339C48"/>
          <w:sz w:val="22"/>
        </w:rPr>
        <w:t xml:space="preserve">(Updated </w:t>
      </w:r>
      <w:r>
        <w:rPr>
          <w:rFonts w:ascii="Arial Narrow" w:hAnsi="Arial Narrow" w:cs="Arial"/>
          <w:b/>
          <w:bCs/>
          <w:color w:val="339C48"/>
          <w:sz w:val="22"/>
        </w:rPr>
        <w:t>December 4</w:t>
      </w:r>
      <w:r w:rsidR="00AB5B2C">
        <w:rPr>
          <w:rFonts w:ascii="Arial Narrow" w:hAnsi="Arial Narrow" w:cs="Arial"/>
          <w:b/>
          <w:bCs/>
          <w:color w:val="339C48"/>
          <w:sz w:val="22"/>
        </w:rPr>
        <w:t>, 2013</w:t>
      </w:r>
      <w:r w:rsidR="00AB5B2C" w:rsidRPr="006421AC">
        <w:rPr>
          <w:rFonts w:ascii="Arial Narrow" w:hAnsi="Arial Narrow" w:cs="Arial"/>
          <w:b/>
          <w:bCs/>
          <w:color w:val="339C48"/>
          <w:sz w:val="22"/>
        </w:rPr>
        <w:t>)</w:t>
      </w:r>
    </w:p>
    <w:tbl>
      <w:tblPr>
        <w:tblW w:w="145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2772"/>
        <w:gridCol w:w="1390"/>
        <w:gridCol w:w="4590"/>
        <w:gridCol w:w="4068"/>
      </w:tblGrid>
      <w:tr w:rsidR="006421AC" w:rsidRPr="006421AC" w:rsidTr="00A91A37">
        <w:trPr>
          <w:trHeight w:val="300"/>
        </w:trPr>
        <w:tc>
          <w:tcPr>
            <w:tcW w:w="1703" w:type="dxa"/>
            <w:tcBorders>
              <w:bottom w:val="single" w:sz="4" w:space="0" w:color="auto"/>
            </w:tcBorders>
            <w:shd w:val="clear" w:color="auto" w:fill="339C48"/>
            <w:noWrap/>
            <w:vAlign w:val="center"/>
            <w:hideMark/>
          </w:tcPr>
          <w:p w:rsidR="006421AC" w:rsidRPr="006421AC" w:rsidRDefault="006421AC" w:rsidP="006421AC">
            <w:pPr>
              <w:rPr>
                <w:rFonts w:ascii="Arial Narrow" w:hAnsi="Arial Narrow" w:cs="Arial"/>
                <w:b/>
                <w:color w:val="FFFFFF" w:themeColor="background1"/>
                <w:sz w:val="20"/>
                <w:szCs w:val="20"/>
              </w:rPr>
            </w:pPr>
            <w:r w:rsidRPr="006421AC">
              <w:rPr>
                <w:rFonts w:ascii="Arial Narrow" w:hAnsi="Arial Narrow" w:cs="Arial"/>
                <w:b/>
                <w:color w:val="FFFFFF" w:themeColor="background1"/>
                <w:sz w:val="20"/>
                <w:szCs w:val="20"/>
              </w:rPr>
              <w:t>Name (L,F)</w:t>
            </w:r>
          </w:p>
        </w:tc>
        <w:tc>
          <w:tcPr>
            <w:tcW w:w="2772" w:type="dxa"/>
            <w:tcBorders>
              <w:bottom w:val="single" w:sz="4" w:space="0" w:color="auto"/>
            </w:tcBorders>
            <w:shd w:val="clear" w:color="auto" w:fill="339C48"/>
            <w:noWrap/>
            <w:vAlign w:val="center"/>
            <w:hideMark/>
          </w:tcPr>
          <w:p w:rsidR="006421AC" w:rsidRPr="006421AC" w:rsidRDefault="006421AC" w:rsidP="006421AC">
            <w:pPr>
              <w:rPr>
                <w:rFonts w:ascii="Arial Narrow" w:hAnsi="Arial Narrow" w:cs="Arial"/>
                <w:b/>
                <w:color w:val="FFFFFF" w:themeColor="background1"/>
                <w:sz w:val="20"/>
                <w:szCs w:val="20"/>
              </w:rPr>
            </w:pPr>
            <w:r w:rsidRPr="006421AC">
              <w:rPr>
                <w:rFonts w:ascii="Arial Narrow" w:hAnsi="Arial Narrow" w:cs="Arial"/>
                <w:b/>
                <w:color w:val="FFFFFF" w:themeColor="background1"/>
                <w:sz w:val="20"/>
                <w:szCs w:val="20"/>
              </w:rPr>
              <w:t>Email</w:t>
            </w:r>
          </w:p>
        </w:tc>
        <w:tc>
          <w:tcPr>
            <w:tcW w:w="1390" w:type="dxa"/>
            <w:tcBorders>
              <w:bottom w:val="single" w:sz="4" w:space="0" w:color="auto"/>
            </w:tcBorders>
            <w:shd w:val="clear" w:color="auto" w:fill="339C48"/>
            <w:noWrap/>
            <w:vAlign w:val="center"/>
            <w:hideMark/>
          </w:tcPr>
          <w:p w:rsidR="006421AC" w:rsidRPr="006421AC" w:rsidRDefault="006421AC" w:rsidP="006421AC">
            <w:pPr>
              <w:jc w:val="right"/>
              <w:rPr>
                <w:rFonts w:ascii="Arial Narrow" w:hAnsi="Arial Narrow" w:cs="Arial"/>
                <w:b/>
                <w:color w:val="FFFFFF" w:themeColor="background1"/>
                <w:sz w:val="20"/>
                <w:szCs w:val="20"/>
              </w:rPr>
            </w:pPr>
            <w:r w:rsidRPr="006421AC">
              <w:rPr>
                <w:rFonts w:ascii="Arial Narrow" w:hAnsi="Arial Narrow" w:cs="Arial"/>
                <w:b/>
                <w:color w:val="FFFFFF" w:themeColor="background1"/>
                <w:sz w:val="20"/>
                <w:szCs w:val="20"/>
              </w:rPr>
              <w:t>Phone</w:t>
            </w:r>
          </w:p>
        </w:tc>
        <w:tc>
          <w:tcPr>
            <w:tcW w:w="4590" w:type="dxa"/>
            <w:tcBorders>
              <w:bottom w:val="single" w:sz="4" w:space="0" w:color="auto"/>
            </w:tcBorders>
            <w:shd w:val="clear" w:color="auto" w:fill="339C48"/>
            <w:noWrap/>
            <w:vAlign w:val="center"/>
            <w:hideMark/>
          </w:tcPr>
          <w:p w:rsidR="006421AC" w:rsidRPr="006421AC" w:rsidRDefault="006421AC" w:rsidP="006421AC">
            <w:pPr>
              <w:rPr>
                <w:rFonts w:ascii="Arial Narrow" w:hAnsi="Arial Narrow" w:cs="Arial"/>
                <w:b/>
                <w:color w:val="FFFFFF" w:themeColor="background1"/>
                <w:sz w:val="20"/>
                <w:szCs w:val="20"/>
              </w:rPr>
            </w:pPr>
            <w:r w:rsidRPr="006421AC">
              <w:rPr>
                <w:rFonts w:ascii="Arial Narrow" w:hAnsi="Arial Narrow" w:cs="Arial"/>
                <w:b/>
                <w:color w:val="FFFFFF" w:themeColor="background1"/>
                <w:sz w:val="20"/>
                <w:szCs w:val="20"/>
              </w:rPr>
              <w:t>Organization</w:t>
            </w:r>
          </w:p>
        </w:tc>
        <w:tc>
          <w:tcPr>
            <w:tcW w:w="4068" w:type="dxa"/>
            <w:tcBorders>
              <w:bottom w:val="single" w:sz="4" w:space="0" w:color="auto"/>
            </w:tcBorders>
            <w:shd w:val="clear" w:color="auto" w:fill="339C48"/>
            <w:noWrap/>
            <w:vAlign w:val="center"/>
            <w:hideMark/>
          </w:tcPr>
          <w:p w:rsidR="006421AC" w:rsidRPr="006421AC" w:rsidRDefault="006421AC" w:rsidP="006421AC">
            <w:pPr>
              <w:rPr>
                <w:rFonts w:ascii="Arial Narrow" w:hAnsi="Arial Narrow" w:cs="Arial"/>
                <w:b/>
                <w:color w:val="FFFFFF" w:themeColor="background1"/>
                <w:sz w:val="20"/>
                <w:szCs w:val="20"/>
              </w:rPr>
            </w:pPr>
            <w:r w:rsidRPr="006421AC">
              <w:rPr>
                <w:rFonts w:ascii="Arial Narrow" w:hAnsi="Arial Narrow" w:cs="Arial"/>
                <w:b/>
                <w:color w:val="FFFFFF" w:themeColor="background1"/>
                <w:sz w:val="20"/>
                <w:szCs w:val="20"/>
              </w:rPr>
              <w:t>Position</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Beeson, Jessica</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eliasb@ku.edu</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864-1767</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KU College of Liberal Arts &amp; Sciences</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Director of Alumni &amp; Community Engagement</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Bryan, Charlie</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cbryan@ldchealth.org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856-7357</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Lawrence-Douglas County Health Department</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Community Health Planner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Detweiler, Connie</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cdetweil@ksu.edu</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843-7058</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K-State Research and Extension-Douglas County</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Family Nutrition Program/SNAP-ED Member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Ellis, Jo</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jellis@lawrenceks.org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832-7920</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City of Lawrence Parks and Recreation</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Recreation Instruction Supervisor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Farmer, Jeremy</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jf@justfoodks.org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856-7030</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Just Food</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Chief Executive Officer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Flakus, Sharla</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sharlaflakus@eudoraschools.org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542-4987</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Eudora Public Schools (USD 491)</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Food &amp; Nutrition Services Director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Harrington, Haley</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harringtonh@healthcareaccess.org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841-5760</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Health Care Access Clinic</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Navigator/Wellness Coordinator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Henning, Melody</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mehennin@ku.edu</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864-4350</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KU Office of Multicultural Affairs</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Administrative Assistant / North Lawrence gardener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Hoffer, Mary Jane</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mjhoffer9@gmail.com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393-3382</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Lecompton United Methodist Church / Lecompton City Council</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Food pantry volunteer / Council Member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Holt, Christina</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cholt@ku.edu</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864-0533</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KU Work Group for Community Health and Development</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Associate Director for Community Tool Box Services</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Horn, Eileen</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ehorn@douglas-county.com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330-3121</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Douglas County and the City of Lawrence</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Sustainability Coordinator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Johnson, Susan</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susanjohnson@ksu.edu</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843-7058</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K-State Research and Extension-Douglas County</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Family and Consumer Sciences Agent</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Kejr, Jessica</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jkejr@harvesters.org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861-7704</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Harvesters - The Community Food Network</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Agency Services Manager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Lominska, Bob</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rlominska@wildblue.net</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842-5697</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 xml:space="preserve">Rolling Prairie Farmers Alliance / </w:t>
            </w:r>
            <w:proofErr w:type="spellStart"/>
            <w:r w:rsidRPr="009C013C">
              <w:rPr>
                <w:rFonts w:ascii="Arial Narrow" w:hAnsi="Arial Narrow" w:cs="Calibri"/>
                <w:color w:val="000000"/>
                <w:sz w:val="20"/>
                <w:szCs w:val="20"/>
              </w:rPr>
              <w:t>Hoyland</w:t>
            </w:r>
            <w:proofErr w:type="spellEnd"/>
            <w:r w:rsidRPr="009C013C">
              <w:rPr>
                <w:rFonts w:ascii="Arial Narrow" w:hAnsi="Arial Narrow" w:cs="Calibri"/>
                <w:color w:val="000000"/>
                <w:sz w:val="20"/>
                <w:szCs w:val="20"/>
              </w:rPr>
              <w:t xml:space="preserve"> Farm</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Member / Owner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Lopes, Steve</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slopes1@aol.com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842-7137</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Community volunteer</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Martin, Rick</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chefrickmartin@gmail.com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550-7490</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Douglas County Food Policy Council / Homegrown Lawrence</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Member / Co-founder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Metzler, Patty</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patty.metzler@lmh.org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505-3529</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Lawrence Memorial Hospital</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Registered Dietitian</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Murrish, Paula</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pmurrish@usd497.org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832-5000 ext. 2706</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Lawrence Public Schools (USD497)</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Division Director - Food Services and Purchasing</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proofErr w:type="spellStart"/>
            <w:r w:rsidRPr="009C013C">
              <w:rPr>
                <w:rFonts w:ascii="Arial Narrow" w:hAnsi="Arial Narrow" w:cs="Calibri"/>
                <w:color w:val="000000"/>
                <w:sz w:val="20"/>
                <w:szCs w:val="20"/>
              </w:rPr>
              <w:t>Naramore</w:t>
            </w:r>
            <w:proofErr w:type="spellEnd"/>
            <w:r w:rsidRPr="009C013C">
              <w:rPr>
                <w:rFonts w:ascii="Arial Narrow" w:hAnsi="Arial Narrow" w:cs="Calibri"/>
                <w:color w:val="000000"/>
                <w:sz w:val="20"/>
                <w:szCs w:val="20"/>
              </w:rPr>
              <w:t>, Raven</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raven_n@hotmail.com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766-2240</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Community volunteer</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Schwegler, Amanda</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aschwegs@ku.edu</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864-0964</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KU Center for Civic and Social Responsibility</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Assistant Director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Sepers, Chuck</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csepers@ku.edu</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(308) 340-6250</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KU Work Group for Community Health and Development</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Talley, Shana</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stalley@usd497.org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312-4544</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Lawrence Public Schools (USD497)</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Parent Facilitator for New York Elementary  &amp; Schwegler Elementary</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Taylor, Verdell</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pastort77@aol.com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843-2429</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Christian Psychological Services / St. Luke AME Church</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Therapist / Pastor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Thellman, Nancy</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nthellman@douglas-county.com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550-7754</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Douglas County Commission</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Commissioner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Tilden, Chris</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ctilden@ldchealth.org</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843-3060</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Lawrence-Douglas County Health Department</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Community Health Director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proofErr w:type="spellStart"/>
            <w:r w:rsidRPr="009C013C">
              <w:rPr>
                <w:rFonts w:ascii="Arial Narrow" w:hAnsi="Arial Narrow" w:cs="Calibri"/>
                <w:color w:val="000000"/>
                <w:sz w:val="20"/>
                <w:szCs w:val="20"/>
              </w:rPr>
              <w:t>Treaster</w:t>
            </w:r>
            <w:proofErr w:type="spellEnd"/>
            <w:r w:rsidRPr="009C013C">
              <w:rPr>
                <w:rFonts w:ascii="Arial Narrow" w:hAnsi="Arial Narrow" w:cs="Calibri"/>
                <w:color w:val="000000"/>
                <w:sz w:val="20"/>
                <w:szCs w:val="20"/>
              </w:rPr>
              <w:t>, Cyndi</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ctreaste@gmail.com</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r w:rsidRPr="009C013C">
              <w:rPr>
                <w:rFonts w:ascii="Arial Narrow" w:hAnsi="Arial Narrow" w:cs="Calibri"/>
                <w:color w:val="000000"/>
                <w:sz w:val="20"/>
                <w:szCs w:val="20"/>
              </w:rPr>
              <w:t>(785) 296-8113</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Kansas Department of Health and Environment</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Special Population Health Director</w:t>
            </w:r>
          </w:p>
        </w:tc>
      </w:tr>
      <w:tr w:rsidR="009C013C" w:rsidRPr="009C013C" w:rsidTr="009C013C">
        <w:trPr>
          <w:trHeight w:val="300"/>
        </w:trPr>
        <w:tc>
          <w:tcPr>
            <w:tcW w:w="17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White, Norman</w:t>
            </w:r>
          </w:p>
        </w:tc>
        <w:tc>
          <w:tcPr>
            <w:tcW w:w="27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norman.white@dcf.ks.gov</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jc w:val="right"/>
              <w:rPr>
                <w:rFonts w:ascii="Arial Narrow" w:hAnsi="Arial Narrow" w:cs="Calibri"/>
                <w:color w:val="000000"/>
                <w:sz w:val="20"/>
                <w:szCs w:val="20"/>
              </w:rPr>
            </w:pP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Kansas Department for Children and Families</w:t>
            </w:r>
          </w:p>
        </w:tc>
        <w:tc>
          <w:tcPr>
            <w:tcW w:w="4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13C" w:rsidRPr="009C013C" w:rsidRDefault="009C013C" w:rsidP="009C013C">
            <w:pPr>
              <w:rPr>
                <w:rFonts w:ascii="Arial Narrow" w:hAnsi="Arial Narrow" w:cs="Calibri"/>
                <w:color w:val="000000"/>
                <w:sz w:val="20"/>
                <w:szCs w:val="20"/>
              </w:rPr>
            </w:pPr>
            <w:r w:rsidRPr="009C013C">
              <w:rPr>
                <w:rFonts w:ascii="Arial Narrow" w:hAnsi="Arial Narrow" w:cs="Calibri"/>
                <w:color w:val="000000"/>
                <w:sz w:val="20"/>
                <w:szCs w:val="20"/>
              </w:rPr>
              <w:t>Customer and Community Affairs</w:t>
            </w:r>
          </w:p>
        </w:tc>
      </w:tr>
    </w:tbl>
    <w:p w:rsidR="007834D7" w:rsidRDefault="007834D7" w:rsidP="007834D7"/>
    <w:sectPr w:rsidR="007834D7" w:rsidSect="005D37E1">
      <w:footerReference w:type="default" r:id="rId10"/>
      <w:pgSz w:w="15840" w:h="12240" w:orient="landscape"/>
      <w:pgMar w:top="720" w:right="720" w:bottom="288" w:left="720" w:header="288" w:footer="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D24" w:rsidRDefault="00D85D24" w:rsidP="00AA433F">
      <w:r>
        <w:separator/>
      </w:r>
    </w:p>
  </w:endnote>
  <w:endnote w:type="continuationSeparator" w:id="0">
    <w:p w:rsidR="00D85D24" w:rsidRDefault="00D85D24" w:rsidP="00AA4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99731F3-3642-4DA5-8235-6C5DAAFFFD16}"/>
    <w:embedBold r:id="rId2" w:fontKey="{D46B382A-63E4-40F7-B23A-283CF772591E}"/>
    <w:embedItalic r:id="rId3" w:fontKey="{914BAE48-1B94-4EF8-ABE9-CC0669ED3A25}"/>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4" w:fontKey="{00F5D77D-F78D-428C-A8E4-4F0407F399D6}"/>
    <w:embedBold r:id="rId5" w:fontKey="{8CC54D3B-C464-4EC2-B3FD-931CC47BB68C}"/>
  </w:font>
  <w:font w:name="Frutiger 65 Bold">
    <w:altName w:val="Impact"/>
    <w:charset w:val="00"/>
    <w:family w:val="swiss"/>
    <w:pitch w:val="variable"/>
    <w:sig w:usb0="00000003" w:usb1="00000000" w:usb2="00000000" w:usb3="00000000" w:csb0="00000001" w:csb1="00000000"/>
  </w:font>
  <w:font w:name="Frutiger 55 Roman">
    <w:altName w:val="Malgun Gothic"/>
    <w:charset w:val="00"/>
    <w:family w:val="auto"/>
    <w:pitch w:val="variable"/>
    <w:sig w:usb0="00000003" w:usb1="00000000" w:usb2="00000000" w:usb3="00000000" w:csb0="00000001" w:csb1="00000000"/>
  </w:font>
  <w:font w:name="Frutiger 45 Light">
    <w:altName w:val="Vrind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6" w:fontKey="{3518AE86-78F8-45A7-8EFD-BA639AD2464F}"/>
    <w:embedBold r:id="rId7" w:fontKey="{654CF69F-D589-4835-B247-8D58C900D21C}"/>
  </w:font>
  <w:font w:name="Cambria">
    <w:panose1 w:val="02040503050406030204"/>
    <w:charset w:val="00"/>
    <w:family w:val="roman"/>
    <w:pitch w:val="variable"/>
    <w:sig w:usb0="E00002FF" w:usb1="400004FF" w:usb2="00000000" w:usb3="00000000" w:csb0="0000019F" w:csb1="00000000"/>
    <w:embedRegular r:id="rId8" w:fontKey="{56C5B5DF-4CAD-46C3-8E81-A370C6FC0F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2FE" w:rsidRPr="00FD02B1" w:rsidRDefault="00EE32FE" w:rsidP="0030399A">
    <w:pPr>
      <w:spacing w:after="120" w:line="276" w:lineRule="auto"/>
      <w:rPr>
        <w:rFonts w:ascii="Frutiger 45 Light" w:eastAsiaTheme="minorHAnsi" w:hAnsi="Frutiger 45 Light" w:cstheme="minorBidi"/>
        <w:color w:val="339C48"/>
        <w:sz w:val="20"/>
        <w:szCs w:val="22"/>
      </w:rPr>
    </w:pPr>
    <w:r w:rsidRPr="00FD02B1">
      <w:rPr>
        <w:rFonts w:ascii="Frutiger 55 Roman" w:eastAsiaTheme="minorHAnsi" w:hAnsi="Frutiger 55 Roman" w:cstheme="minorBidi"/>
        <w:color w:val="339C48"/>
        <w:sz w:val="20"/>
        <w:szCs w:val="22"/>
      </w:rPr>
      <w:t>Mission</w:t>
    </w:r>
    <w:r w:rsidRPr="00FD02B1">
      <w:rPr>
        <w:rFonts w:ascii="Frutiger 45 Light" w:eastAsiaTheme="minorHAnsi" w:hAnsi="Frutiger 45 Light" w:cstheme="minorBidi"/>
        <w:color w:val="339C48"/>
        <w:sz w:val="20"/>
        <w:szCs w:val="22"/>
      </w:rPr>
      <w:t xml:space="preserve"> – </w:t>
    </w:r>
    <w:r w:rsidR="003A23FF" w:rsidRPr="003A23FF">
      <w:rPr>
        <w:rFonts w:ascii="Frutiger 45 Light" w:eastAsiaTheme="minorHAnsi" w:hAnsi="Frutiger 45 Light" w:cstheme="minorBidi"/>
        <w:color w:val="339C48"/>
        <w:sz w:val="20"/>
        <w:szCs w:val="22"/>
      </w:rPr>
      <w:t xml:space="preserve">To inspire and advance policy, environmental and lifestyle changes that promote healthy eating and </w:t>
    </w:r>
    <w:r w:rsidR="003A23FF">
      <w:rPr>
        <w:rFonts w:ascii="Frutiger 45 Light" w:eastAsiaTheme="minorHAnsi" w:hAnsi="Frutiger 45 Light" w:cstheme="minorBidi"/>
        <w:color w:val="339C48"/>
        <w:sz w:val="20"/>
        <w:szCs w:val="22"/>
      </w:rPr>
      <w:t>active living in Douglas County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2FE" w:rsidRPr="007834D7" w:rsidRDefault="00EE32FE" w:rsidP="007834D7">
    <w:pPr>
      <w:pStyle w:val="Footer"/>
      <w:rPr>
        <w:rFonts w:eastAsiaTheme="min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D24" w:rsidRDefault="00D85D24" w:rsidP="00AA433F">
      <w:r>
        <w:separator/>
      </w:r>
    </w:p>
  </w:footnote>
  <w:footnote w:type="continuationSeparator" w:id="0">
    <w:p w:rsidR="00D85D24" w:rsidRDefault="00D85D24" w:rsidP="00AA43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google.gif" style="width:714pt;height:135pt;visibility:visible;mso-wrap-style:square" o:bullet="t">
        <v:imagedata r:id="rId1" o:title="google"/>
      </v:shape>
    </w:pict>
  </w:numPicBullet>
  <w:abstractNum w:abstractNumId="0">
    <w:nsid w:val="01E54E12"/>
    <w:multiLevelType w:val="hybridMultilevel"/>
    <w:tmpl w:val="B7723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A3AA5"/>
    <w:multiLevelType w:val="hybridMultilevel"/>
    <w:tmpl w:val="BC465A86"/>
    <w:lvl w:ilvl="0" w:tplc="D17AB59A">
      <w:start w:val="1"/>
      <w:numFmt w:val="bullet"/>
      <w:lvlText w:val=""/>
      <w:lvlJc w:val="left"/>
      <w:pPr>
        <w:ind w:left="720" w:hanging="360"/>
      </w:pPr>
      <w:rPr>
        <w:rFonts w:ascii="Symbol" w:hAnsi="Symbol"/>
      </w:rPr>
    </w:lvl>
    <w:lvl w:ilvl="1" w:tplc="70DE7738">
      <w:start w:val="1"/>
      <w:numFmt w:val="bullet"/>
      <w:lvlText w:val="o"/>
      <w:lvlJc w:val="left"/>
      <w:pPr>
        <w:ind w:left="1440" w:hanging="360"/>
      </w:pPr>
      <w:rPr>
        <w:rFonts w:ascii="Courier New" w:hAnsi="Courier New"/>
      </w:rPr>
    </w:lvl>
    <w:lvl w:ilvl="2" w:tplc="0510800E">
      <w:start w:val="1"/>
      <w:numFmt w:val="bullet"/>
      <w:lvlText w:val=""/>
      <w:lvlJc w:val="left"/>
      <w:pPr>
        <w:ind w:left="2160" w:hanging="360"/>
      </w:pPr>
      <w:rPr>
        <w:rFonts w:ascii="Wingdings" w:hAnsi="Wingdings"/>
      </w:rPr>
    </w:lvl>
    <w:lvl w:ilvl="3" w:tplc="FE6C13CE">
      <w:start w:val="1"/>
      <w:numFmt w:val="bullet"/>
      <w:lvlText w:val=""/>
      <w:lvlJc w:val="left"/>
      <w:pPr>
        <w:ind w:left="2880" w:hanging="360"/>
      </w:pPr>
      <w:rPr>
        <w:rFonts w:ascii="Symbol" w:hAnsi="Symbol"/>
      </w:rPr>
    </w:lvl>
    <w:lvl w:ilvl="4" w:tplc="0460231E">
      <w:start w:val="1"/>
      <w:numFmt w:val="bullet"/>
      <w:lvlText w:val="o"/>
      <w:lvlJc w:val="left"/>
      <w:pPr>
        <w:ind w:left="3600" w:hanging="360"/>
      </w:pPr>
      <w:rPr>
        <w:rFonts w:ascii="Courier New" w:hAnsi="Courier New"/>
      </w:rPr>
    </w:lvl>
    <w:lvl w:ilvl="5" w:tplc="BBC4CEEC">
      <w:start w:val="1"/>
      <w:numFmt w:val="bullet"/>
      <w:lvlText w:val=""/>
      <w:lvlJc w:val="left"/>
      <w:pPr>
        <w:ind w:left="4320" w:hanging="360"/>
      </w:pPr>
      <w:rPr>
        <w:rFonts w:ascii="Wingdings" w:hAnsi="Wingdings"/>
      </w:rPr>
    </w:lvl>
    <w:lvl w:ilvl="6" w:tplc="D250DF74">
      <w:start w:val="1"/>
      <w:numFmt w:val="bullet"/>
      <w:lvlText w:val=""/>
      <w:lvlJc w:val="left"/>
      <w:pPr>
        <w:ind w:left="5040" w:hanging="360"/>
      </w:pPr>
      <w:rPr>
        <w:rFonts w:ascii="Symbol" w:hAnsi="Symbol"/>
      </w:rPr>
    </w:lvl>
    <w:lvl w:ilvl="7" w:tplc="FE4E96DC">
      <w:start w:val="1"/>
      <w:numFmt w:val="bullet"/>
      <w:lvlText w:val="o"/>
      <w:lvlJc w:val="left"/>
      <w:pPr>
        <w:ind w:left="5760" w:hanging="360"/>
      </w:pPr>
      <w:rPr>
        <w:rFonts w:ascii="Courier New" w:hAnsi="Courier New"/>
      </w:rPr>
    </w:lvl>
    <w:lvl w:ilvl="8" w:tplc="F6ACEE4E">
      <w:start w:val="1"/>
      <w:numFmt w:val="bullet"/>
      <w:lvlText w:val=""/>
      <w:lvlJc w:val="left"/>
      <w:pPr>
        <w:ind w:left="6480" w:hanging="360"/>
      </w:pPr>
      <w:rPr>
        <w:rFonts w:ascii="Wingdings" w:hAnsi="Wingdings"/>
      </w:rPr>
    </w:lvl>
  </w:abstractNum>
  <w:abstractNum w:abstractNumId="2">
    <w:nsid w:val="22BD5A79"/>
    <w:multiLevelType w:val="hybridMultilevel"/>
    <w:tmpl w:val="248EAA46"/>
    <w:lvl w:ilvl="0" w:tplc="BD82B89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28687E"/>
    <w:multiLevelType w:val="hybridMultilevel"/>
    <w:tmpl w:val="D13A5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C91CC2"/>
    <w:multiLevelType w:val="hybridMultilevel"/>
    <w:tmpl w:val="0816713C"/>
    <w:lvl w:ilvl="0" w:tplc="031A6650">
      <w:start w:val="1"/>
      <w:numFmt w:val="bullet"/>
      <w:lvlText w:val=""/>
      <w:lvlJc w:val="left"/>
      <w:pPr>
        <w:ind w:left="720" w:hanging="360"/>
      </w:pPr>
      <w:rPr>
        <w:rFonts w:ascii="Symbol" w:hAnsi="Symbol"/>
      </w:rPr>
    </w:lvl>
    <w:lvl w:ilvl="1" w:tplc="6EC885EE">
      <w:start w:val="1"/>
      <w:numFmt w:val="bullet"/>
      <w:lvlText w:val="o"/>
      <w:lvlJc w:val="left"/>
      <w:pPr>
        <w:ind w:left="1440" w:hanging="360"/>
      </w:pPr>
      <w:rPr>
        <w:rFonts w:ascii="Courier New" w:hAnsi="Courier New"/>
      </w:rPr>
    </w:lvl>
    <w:lvl w:ilvl="2" w:tplc="624A2268">
      <w:start w:val="1"/>
      <w:numFmt w:val="bullet"/>
      <w:lvlText w:val=""/>
      <w:lvlJc w:val="left"/>
      <w:pPr>
        <w:ind w:left="2160" w:hanging="360"/>
      </w:pPr>
      <w:rPr>
        <w:rFonts w:ascii="Wingdings" w:hAnsi="Wingdings"/>
      </w:rPr>
    </w:lvl>
    <w:lvl w:ilvl="3" w:tplc="5EE84966">
      <w:start w:val="1"/>
      <w:numFmt w:val="bullet"/>
      <w:lvlText w:val=""/>
      <w:lvlJc w:val="left"/>
      <w:pPr>
        <w:ind w:left="2880" w:hanging="360"/>
      </w:pPr>
      <w:rPr>
        <w:rFonts w:ascii="Symbol" w:hAnsi="Symbol"/>
      </w:rPr>
    </w:lvl>
    <w:lvl w:ilvl="4" w:tplc="493A8F5A">
      <w:start w:val="1"/>
      <w:numFmt w:val="bullet"/>
      <w:lvlText w:val="o"/>
      <w:lvlJc w:val="left"/>
      <w:pPr>
        <w:ind w:left="3600" w:hanging="360"/>
      </w:pPr>
      <w:rPr>
        <w:rFonts w:ascii="Courier New" w:hAnsi="Courier New"/>
      </w:rPr>
    </w:lvl>
    <w:lvl w:ilvl="5" w:tplc="094885EC">
      <w:start w:val="1"/>
      <w:numFmt w:val="bullet"/>
      <w:lvlText w:val=""/>
      <w:lvlJc w:val="left"/>
      <w:pPr>
        <w:ind w:left="4320" w:hanging="360"/>
      </w:pPr>
      <w:rPr>
        <w:rFonts w:ascii="Wingdings" w:hAnsi="Wingdings"/>
      </w:rPr>
    </w:lvl>
    <w:lvl w:ilvl="6" w:tplc="37FAF8CC">
      <w:start w:val="1"/>
      <w:numFmt w:val="bullet"/>
      <w:lvlText w:val=""/>
      <w:lvlJc w:val="left"/>
      <w:pPr>
        <w:ind w:left="5040" w:hanging="360"/>
      </w:pPr>
      <w:rPr>
        <w:rFonts w:ascii="Symbol" w:hAnsi="Symbol"/>
      </w:rPr>
    </w:lvl>
    <w:lvl w:ilvl="7" w:tplc="40349374">
      <w:start w:val="1"/>
      <w:numFmt w:val="bullet"/>
      <w:lvlText w:val="o"/>
      <w:lvlJc w:val="left"/>
      <w:pPr>
        <w:ind w:left="5760" w:hanging="360"/>
      </w:pPr>
      <w:rPr>
        <w:rFonts w:ascii="Courier New" w:hAnsi="Courier New"/>
      </w:rPr>
    </w:lvl>
    <w:lvl w:ilvl="8" w:tplc="353A3CB8">
      <w:start w:val="1"/>
      <w:numFmt w:val="bullet"/>
      <w:lvlText w:val=""/>
      <w:lvlJc w:val="left"/>
      <w:pPr>
        <w:ind w:left="6480" w:hanging="360"/>
      </w:pPr>
      <w:rPr>
        <w:rFonts w:ascii="Wingdings" w:hAnsi="Wingdings"/>
      </w:rPr>
    </w:lvl>
  </w:abstractNum>
  <w:abstractNum w:abstractNumId="5">
    <w:nsid w:val="64172268"/>
    <w:multiLevelType w:val="hybridMultilevel"/>
    <w:tmpl w:val="E0743F64"/>
    <w:lvl w:ilvl="0" w:tplc="258A6874">
      <w:start w:val="1"/>
      <w:numFmt w:val="bullet"/>
      <w:lvlText w:val=""/>
      <w:lvlJc w:val="left"/>
      <w:pPr>
        <w:ind w:left="720" w:hanging="360"/>
      </w:pPr>
      <w:rPr>
        <w:rFonts w:ascii="Symbol" w:hAnsi="Symbol"/>
      </w:rPr>
    </w:lvl>
    <w:lvl w:ilvl="1" w:tplc="BDD4088A">
      <w:start w:val="1"/>
      <w:numFmt w:val="bullet"/>
      <w:lvlText w:val="o"/>
      <w:lvlJc w:val="left"/>
      <w:pPr>
        <w:ind w:left="1440" w:hanging="360"/>
      </w:pPr>
      <w:rPr>
        <w:rFonts w:ascii="Courier New" w:hAnsi="Courier New"/>
      </w:rPr>
    </w:lvl>
    <w:lvl w:ilvl="2" w:tplc="1B526CCE">
      <w:start w:val="1"/>
      <w:numFmt w:val="bullet"/>
      <w:lvlText w:val=""/>
      <w:lvlJc w:val="left"/>
      <w:pPr>
        <w:ind w:left="2160" w:hanging="360"/>
      </w:pPr>
      <w:rPr>
        <w:rFonts w:ascii="Wingdings" w:hAnsi="Wingdings"/>
      </w:rPr>
    </w:lvl>
    <w:lvl w:ilvl="3" w:tplc="8F68EE8E">
      <w:start w:val="1"/>
      <w:numFmt w:val="bullet"/>
      <w:lvlText w:val=""/>
      <w:lvlJc w:val="left"/>
      <w:pPr>
        <w:ind w:left="2880" w:hanging="360"/>
      </w:pPr>
      <w:rPr>
        <w:rFonts w:ascii="Symbol" w:hAnsi="Symbol"/>
      </w:rPr>
    </w:lvl>
    <w:lvl w:ilvl="4" w:tplc="5BC650C4">
      <w:start w:val="1"/>
      <w:numFmt w:val="bullet"/>
      <w:lvlText w:val="o"/>
      <w:lvlJc w:val="left"/>
      <w:pPr>
        <w:ind w:left="3600" w:hanging="360"/>
      </w:pPr>
      <w:rPr>
        <w:rFonts w:ascii="Courier New" w:hAnsi="Courier New"/>
      </w:rPr>
    </w:lvl>
    <w:lvl w:ilvl="5" w:tplc="D710FBB6">
      <w:start w:val="1"/>
      <w:numFmt w:val="bullet"/>
      <w:lvlText w:val=""/>
      <w:lvlJc w:val="left"/>
      <w:pPr>
        <w:ind w:left="4320" w:hanging="360"/>
      </w:pPr>
      <w:rPr>
        <w:rFonts w:ascii="Wingdings" w:hAnsi="Wingdings"/>
      </w:rPr>
    </w:lvl>
    <w:lvl w:ilvl="6" w:tplc="24202B18">
      <w:start w:val="1"/>
      <w:numFmt w:val="bullet"/>
      <w:lvlText w:val=""/>
      <w:lvlJc w:val="left"/>
      <w:pPr>
        <w:ind w:left="5040" w:hanging="360"/>
      </w:pPr>
      <w:rPr>
        <w:rFonts w:ascii="Symbol" w:hAnsi="Symbol"/>
      </w:rPr>
    </w:lvl>
    <w:lvl w:ilvl="7" w:tplc="9E106FA4">
      <w:start w:val="1"/>
      <w:numFmt w:val="bullet"/>
      <w:lvlText w:val="o"/>
      <w:lvlJc w:val="left"/>
      <w:pPr>
        <w:ind w:left="5760" w:hanging="360"/>
      </w:pPr>
      <w:rPr>
        <w:rFonts w:ascii="Courier New" w:hAnsi="Courier New"/>
      </w:rPr>
    </w:lvl>
    <w:lvl w:ilvl="8" w:tplc="7C72AC3A">
      <w:start w:val="1"/>
      <w:numFmt w:val="bullet"/>
      <w:lvlText w:val=""/>
      <w:lvlJc w:val="left"/>
      <w:pPr>
        <w:ind w:left="6480" w:hanging="360"/>
      </w:pPr>
      <w:rPr>
        <w:rFonts w:ascii="Wingdings" w:hAnsi="Wingdings"/>
      </w:rPr>
    </w:lvl>
  </w:abstractNum>
  <w:abstractNum w:abstractNumId="6">
    <w:nsid w:val="64A97623"/>
    <w:multiLevelType w:val="multilevel"/>
    <w:tmpl w:val="0828490C"/>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7">
    <w:nsid w:val="65F120B6"/>
    <w:multiLevelType w:val="hybridMultilevel"/>
    <w:tmpl w:val="B71A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231E87"/>
    <w:multiLevelType w:val="hybridMultilevel"/>
    <w:tmpl w:val="90C41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DA005A"/>
    <w:multiLevelType w:val="hybridMultilevel"/>
    <w:tmpl w:val="46E2A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6"/>
  </w:num>
  <w:num w:numId="5">
    <w:abstractNumId w:val="8"/>
  </w:num>
  <w:num w:numId="6">
    <w:abstractNumId w:val="7"/>
  </w:num>
  <w:num w:numId="7">
    <w:abstractNumId w:val="2"/>
  </w:num>
  <w:num w:numId="8">
    <w:abstractNumId w:val="9"/>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059"/>
    <w:rsid w:val="00013C4B"/>
    <w:rsid w:val="00023487"/>
    <w:rsid w:val="00034B2C"/>
    <w:rsid w:val="000477BA"/>
    <w:rsid w:val="00065407"/>
    <w:rsid w:val="00083483"/>
    <w:rsid w:val="000A1A54"/>
    <w:rsid w:val="000A5748"/>
    <w:rsid w:val="000F242F"/>
    <w:rsid w:val="00103525"/>
    <w:rsid w:val="0019379A"/>
    <w:rsid w:val="0019712E"/>
    <w:rsid w:val="001A0B89"/>
    <w:rsid w:val="001C1385"/>
    <w:rsid w:val="001C5B36"/>
    <w:rsid w:val="001C76ED"/>
    <w:rsid w:val="001D1800"/>
    <w:rsid w:val="001F32E8"/>
    <w:rsid w:val="001F4B11"/>
    <w:rsid w:val="001F736C"/>
    <w:rsid w:val="00224977"/>
    <w:rsid w:val="00267937"/>
    <w:rsid w:val="002738F2"/>
    <w:rsid w:val="002B5182"/>
    <w:rsid w:val="002B6450"/>
    <w:rsid w:val="002C2E64"/>
    <w:rsid w:val="002C7771"/>
    <w:rsid w:val="002F5784"/>
    <w:rsid w:val="00301798"/>
    <w:rsid w:val="0030399A"/>
    <w:rsid w:val="00326865"/>
    <w:rsid w:val="00345EE9"/>
    <w:rsid w:val="003707F7"/>
    <w:rsid w:val="0037170C"/>
    <w:rsid w:val="0037649E"/>
    <w:rsid w:val="0039623B"/>
    <w:rsid w:val="003A0BC3"/>
    <w:rsid w:val="003A23FF"/>
    <w:rsid w:val="003D1012"/>
    <w:rsid w:val="003E571E"/>
    <w:rsid w:val="004053BC"/>
    <w:rsid w:val="004124BD"/>
    <w:rsid w:val="00441DE7"/>
    <w:rsid w:val="0044796A"/>
    <w:rsid w:val="00462C7A"/>
    <w:rsid w:val="004654EB"/>
    <w:rsid w:val="00492B3B"/>
    <w:rsid w:val="004B20C4"/>
    <w:rsid w:val="004B2BD7"/>
    <w:rsid w:val="004B7B10"/>
    <w:rsid w:val="004C3321"/>
    <w:rsid w:val="004E3B56"/>
    <w:rsid w:val="004E65CF"/>
    <w:rsid w:val="005806C7"/>
    <w:rsid w:val="005852D5"/>
    <w:rsid w:val="00585EA9"/>
    <w:rsid w:val="005A0721"/>
    <w:rsid w:val="005D37E1"/>
    <w:rsid w:val="00634A1D"/>
    <w:rsid w:val="006421AC"/>
    <w:rsid w:val="00653F28"/>
    <w:rsid w:val="006546DA"/>
    <w:rsid w:val="0066283E"/>
    <w:rsid w:val="006D3052"/>
    <w:rsid w:val="00717DE7"/>
    <w:rsid w:val="0072369C"/>
    <w:rsid w:val="0072401B"/>
    <w:rsid w:val="00747059"/>
    <w:rsid w:val="007834D7"/>
    <w:rsid w:val="00793D9E"/>
    <w:rsid w:val="007E394C"/>
    <w:rsid w:val="007E5F70"/>
    <w:rsid w:val="007E795F"/>
    <w:rsid w:val="008163DD"/>
    <w:rsid w:val="00852289"/>
    <w:rsid w:val="0087146A"/>
    <w:rsid w:val="008B7867"/>
    <w:rsid w:val="008C3D90"/>
    <w:rsid w:val="00921FCF"/>
    <w:rsid w:val="009655E5"/>
    <w:rsid w:val="00990FF9"/>
    <w:rsid w:val="009A731F"/>
    <w:rsid w:val="009C013C"/>
    <w:rsid w:val="009D0C22"/>
    <w:rsid w:val="00A26466"/>
    <w:rsid w:val="00A5503B"/>
    <w:rsid w:val="00A91A37"/>
    <w:rsid w:val="00AA433F"/>
    <w:rsid w:val="00AA57F1"/>
    <w:rsid w:val="00AB5B2C"/>
    <w:rsid w:val="00B0481E"/>
    <w:rsid w:val="00B32385"/>
    <w:rsid w:val="00B57A51"/>
    <w:rsid w:val="00BD2F7B"/>
    <w:rsid w:val="00BD3E0A"/>
    <w:rsid w:val="00BE048C"/>
    <w:rsid w:val="00C30F39"/>
    <w:rsid w:val="00C50493"/>
    <w:rsid w:val="00C829A4"/>
    <w:rsid w:val="00C85005"/>
    <w:rsid w:val="00CB5F6D"/>
    <w:rsid w:val="00CC3054"/>
    <w:rsid w:val="00CE240D"/>
    <w:rsid w:val="00CE7977"/>
    <w:rsid w:val="00D0502B"/>
    <w:rsid w:val="00D062BA"/>
    <w:rsid w:val="00D1504F"/>
    <w:rsid w:val="00D24610"/>
    <w:rsid w:val="00D84957"/>
    <w:rsid w:val="00D85D24"/>
    <w:rsid w:val="00D94FEE"/>
    <w:rsid w:val="00E24A48"/>
    <w:rsid w:val="00E524EF"/>
    <w:rsid w:val="00E572D8"/>
    <w:rsid w:val="00E6092C"/>
    <w:rsid w:val="00E72708"/>
    <w:rsid w:val="00EA15EB"/>
    <w:rsid w:val="00EA50B3"/>
    <w:rsid w:val="00EA6FFE"/>
    <w:rsid w:val="00EB4305"/>
    <w:rsid w:val="00ED7305"/>
    <w:rsid w:val="00EE32FE"/>
    <w:rsid w:val="00F153B1"/>
    <w:rsid w:val="00F173D7"/>
    <w:rsid w:val="00F342CC"/>
    <w:rsid w:val="00F94C8F"/>
    <w:rsid w:val="00F97C37"/>
    <w:rsid w:val="00FC2469"/>
    <w:rsid w:val="00FC2710"/>
    <w:rsid w:val="00FD02B1"/>
    <w:rsid w:val="00FF4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E0229A1-498A-4809-AB03-948687CB7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487"/>
    <w:rPr>
      <w:rFonts w:ascii="Tahoma" w:hAnsi="Tahoma"/>
      <w:sz w:val="18"/>
      <w:szCs w:val="24"/>
    </w:rPr>
  </w:style>
  <w:style w:type="paragraph" w:styleId="Heading1">
    <w:name w:val="heading 1"/>
    <w:basedOn w:val="Normal"/>
    <w:next w:val="Normal"/>
    <w:link w:val="Heading1Char"/>
    <w:qFormat/>
    <w:rsid w:val="00F342CC"/>
    <w:pPr>
      <w:outlineLvl w:val="0"/>
    </w:pPr>
    <w:rPr>
      <w:rFonts w:cs="Arial"/>
      <w:b/>
      <w:bCs/>
    </w:rPr>
  </w:style>
  <w:style w:type="paragraph" w:styleId="Heading2">
    <w:name w:val="heading 2"/>
    <w:basedOn w:val="Normal"/>
    <w:next w:val="Normal"/>
    <w:qFormat/>
    <w:rsid w:val="0010352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0352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42CC"/>
    <w:rPr>
      <w:rFonts w:ascii="Tahoma" w:hAnsi="Tahoma" w:cs="Arial"/>
      <w:b/>
      <w:bCs/>
      <w:sz w:val="18"/>
      <w:szCs w:val="24"/>
      <w:lang w:val="en-US" w:eastAsia="en-US" w:bidi="ar-SA"/>
    </w:rPr>
  </w:style>
  <w:style w:type="paragraph" w:customStyle="1" w:styleId="AgendaTitle">
    <w:name w:val="Agenda Title"/>
    <w:basedOn w:val="Normal"/>
    <w:rsid w:val="00103525"/>
    <w:pPr>
      <w:outlineLvl w:val="0"/>
    </w:pPr>
    <w:rPr>
      <w:rFonts w:cs="Arial"/>
      <w:b/>
      <w:bCs/>
    </w:rPr>
  </w:style>
  <w:style w:type="paragraph" w:customStyle="1" w:styleId="Agenda">
    <w:name w:val="Agenda"/>
    <w:basedOn w:val="Normal"/>
    <w:rsid w:val="00F94C8F"/>
    <w:pPr>
      <w:spacing w:after="200"/>
      <w:jc w:val="right"/>
    </w:pPr>
    <w:rPr>
      <w:b/>
      <w:color w:val="C0C0C0"/>
      <w:sz w:val="56"/>
      <w:szCs w:val="20"/>
    </w:rPr>
  </w:style>
  <w:style w:type="paragraph" w:styleId="BalloonText">
    <w:name w:val="Balloon Text"/>
    <w:basedOn w:val="Normal"/>
    <w:semiHidden/>
    <w:rsid w:val="004E3B56"/>
    <w:rPr>
      <w:rFonts w:cs="Tahoma"/>
      <w:sz w:val="16"/>
      <w:szCs w:val="16"/>
    </w:rPr>
  </w:style>
  <w:style w:type="paragraph" w:customStyle="1" w:styleId="Italic">
    <w:name w:val="Italic"/>
    <w:basedOn w:val="Normal"/>
    <w:rsid w:val="00F342CC"/>
    <w:rPr>
      <w:i/>
    </w:rPr>
  </w:style>
  <w:style w:type="paragraph" w:customStyle="1" w:styleId="Bold">
    <w:name w:val="Bold"/>
    <w:basedOn w:val="Normal"/>
    <w:rsid w:val="00921FCF"/>
    <w:pPr>
      <w:spacing w:before="40" w:after="40"/>
    </w:pPr>
    <w:rPr>
      <w:b/>
    </w:rPr>
  </w:style>
  <w:style w:type="paragraph" w:customStyle="1" w:styleId="AgendaItem">
    <w:name w:val="Agenda Item"/>
    <w:basedOn w:val="Normal"/>
    <w:rsid w:val="00921FCF"/>
    <w:pPr>
      <w:spacing w:before="40" w:after="40"/>
    </w:pPr>
  </w:style>
  <w:style w:type="paragraph" w:styleId="Header">
    <w:name w:val="header"/>
    <w:basedOn w:val="Normal"/>
    <w:link w:val="HeaderChar"/>
    <w:rsid w:val="00AA433F"/>
    <w:pPr>
      <w:tabs>
        <w:tab w:val="center" w:pos="4680"/>
        <w:tab w:val="right" w:pos="9360"/>
      </w:tabs>
    </w:pPr>
  </w:style>
  <w:style w:type="character" w:customStyle="1" w:styleId="HeaderChar">
    <w:name w:val="Header Char"/>
    <w:basedOn w:val="DefaultParagraphFont"/>
    <w:link w:val="Header"/>
    <w:rsid w:val="00AA433F"/>
    <w:rPr>
      <w:rFonts w:ascii="Tahoma" w:hAnsi="Tahoma"/>
      <w:sz w:val="18"/>
      <w:szCs w:val="24"/>
    </w:rPr>
  </w:style>
  <w:style w:type="paragraph" w:styleId="Footer">
    <w:name w:val="footer"/>
    <w:basedOn w:val="Normal"/>
    <w:link w:val="FooterChar"/>
    <w:uiPriority w:val="99"/>
    <w:rsid w:val="00AA433F"/>
    <w:pPr>
      <w:tabs>
        <w:tab w:val="center" w:pos="4680"/>
        <w:tab w:val="right" w:pos="9360"/>
      </w:tabs>
    </w:pPr>
  </w:style>
  <w:style w:type="character" w:customStyle="1" w:styleId="FooterChar">
    <w:name w:val="Footer Char"/>
    <w:basedOn w:val="DefaultParagraphFont"/>
    <w:link w:val="Footer"/>
    <w:uiPriority w:val="99"/>
    <w:rsid w:val="00AA433F"/>
    <w:rPr>
      <w:rFonts w:ascii="Tahoma" w:hAnsi="Tahoma"/>
      <w:sz w:val="18"/>
      <w:szCs w:val="24"/>
    </w:rPr>
  </w:style>
  <w:style w:type="character" w:styleId="Hyperlink">
    <w:name w:val="Hyperlink"/>
    <w:basedOn w:val="DefaultParagraphFont"/>
    <w:uiPriority w:val="99"/>
    <w:unhideWhenUsed/>
    <w:rsid w:val="009D0C22"/>
    <w:rPr>
      <w:color w:val="0000FF"/>
      <w:u w:val="single"/>
    </w:rPr>
  </w:style>
  <w:style w:type="table" w:styleId="TableGrid">
    <w:name w:val="Table Grid"/>
    <w:basedOn w:val="TableNormal"/>
    <w:uiPriority w:val="59"/>
    <w:rsid w:val="00A5503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5503B"/>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38249">
      <w:bodyDiv w:val="1"/>
      <w:marLeft w:val="0"/>
      <w:marRight w:val="0"/>
      <w:marTop w:val="0"/>
      <w:marBottom w:val="0"/>
      <w:divBdr>
        <w:top w:val="none" w:sz="0" w:space="0" w:color="auto"/>
        <w:left w:val="none" w:sz="0" w:space="0" w:color="auto"/>
        <w:bottom w:val="none" w:sz="0" w:space="0" w:color="auto"/>
        <w:right w:val="none" w:sz="0" w:space="0" w:color="auto"/>
      </w:divBdr>
    </w:div>
    <w:div w:id="319509190">
      <w:bodyDiv w:val="1"/>
      <w:marLeft w:val="0"/>
      <w:marRight w:val="0"/>
      <w:marTop w:val="0"/>
      <w:marBottom w:val="0"/>
      <w:divBdr>
        <w:top w:val="none" w:sz="0" w:space="0" w:color="auto"/>
        <w:left w:val="none" w:sz="0" w:space="0" w:color="auto"/>
        <w:bottom w:val="none" w:sz="0" w:space="0" w:color="auto"/>
        <w:right w:val="none" w:sz="0" w:space="0" w:color="auto"/>
      </w:divBdr>
    </w:div>
    <w:div w:id="340667808">
      <w:bodyDiv w:val="1"/>
      <w:marLeft w:val="0"/>
      <w:marRight w:val="0"/>
      <w:marTop w:val="0"/>
      <w:marBottom w:val="0"/>
      <w:divBdr>
        <w:top w:val="none" w:sz="0" w:space="0" w:color="auto"/>
        <w:left w:val="none" w:sz="0" w:space="0" w:color="auto"/>
        <w:bottom w:val="none" w:sz="0" w:space="0" w:color="auto"/>
        <w:right w:val="none" w:sz="0" w:space="0" w:color="auto"/>
      </w:divBdr>
    </w:div>
    <w:div w:id="366416484">
      <w:bodyDiv w:val="1"/>
      <w:marLeft w:val="0"/>
      <w:marRight w:val="0"/>
      <w:marTop w:val="0"/>
      <w:marBottom w:val="0"/>
      <w:divBdr>
        <w:top w:val="none" w:sz="0" w:space="0" w:color="auto"/>
        <w:left w:val="none" w:sz="0" w:space="0" w:color="auto"/>
        <w:bottom w:val="none" w:sz="0" w:space="0" w:color="auto"/>
        <w:right w:val="none" w:sz="0" w:space="0" w:color="auto"/>
      </w:divBdr>
    </w:div>
    <w:div w:id="510220858">
      <w:bodyDiv w:val="1"/>
      <w:marLeft w:val="0"/>
      <w:marRight w:val="0"/>
      <w:marTop w:val="0"/>
      <w:marBottom w:val="0"/>
      <w:divBdr>
        <w:top w:val="none" w:sz="0" w:space="0" w:color="auto"/>
        <w:left w:val="none" w:sz="0" w:space="0" w:color="auto"/>
        <w:bottom w:val="none" w:sz="0" w:space="0" w:color="auto"/>
        <w:right w:val="none" w:sz="0" w:space="0" w:color="auto"/>
      </w:divBdr>
    </w:div>
    <w:div w:id="511452187">
      <w:bodyDiv w:val="1"/>
      <w:marLeft w:val="0"/>
      <w:marRight w:val="0"/>
      <w:marTop w:val="0"/>
      <w:marBottom w:val="0"/>
      <w:divBdr>
        <w:top w:val="none" w:sz="0" w:space="0" w:color="auto"/>
        <w:left w:val="none" w:sz="0" w:space="0" w:color="auto"/>
        <w:bottom w:val="none" w:sz="0" w:space="0" w:color="auto"/>
        <w:right w:val="none" w:sz="0" w:space="0" w:color="auto"/>
      </w:divBdr>
      <w:divsChild>
        <w:div w:id="1560170532">
          <w:marLeft w:val="0"/>
          <w:marRight w:val="0"/>
          <w:marTop w:val="0"/>
          <w:marBottom w:val="0"/>
          <w:divBdr>
            <w:top w:val="none" w:sz="0" w:space="0" w:color="auto"/>
            <w:left w:val="none" w:sz="0" w:space="0" w:color="auto"/>
            <w:bottom w:val="none" w:sz="0" w:space="0" w:color="auto"/>
            <w:right w:val="none" w:sz="0" w:space="0" w:color="auto"/>
          </w:divBdr>
          <w:divsChild>
            <w:div w:id="423038979">
              <w:marLeft w:val="0"/>
              <w:marRight w:val="0"/>
              <w:marTop w:val="0"/>
              <w:marBottom w:val="0"/>
              <w:divBdr>
                <w:top w:val="none" w:sz="0" w:space="0" w:color="auto"/>
                <w:left w:val="none" w:sz="0" w:space="0" w:color="auto"/>
                <w:bottom w:val="none" w:sz="0" w:space="0" w:color="auto"/>
                <w:right w:val="none" w:sz="0" w:space="0" w:color="auto"/>
              </w:divBdr>
              <w:divsChild>
                <w:div w:id="16109634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654914934">
      <w:bodyDiv w:val="1"/>
      <w:marLeft w:val="0"/>
      <w:marRight w:val="0"/>
      <w:marTop w:val="0"/>
      <w:marBottom w:val="0"/>
      <w:divBdr>
        <w:top w:val="none" w:sz="0" w:space="16" w:color="auto"/>
        <w:left w:val="none" w:sz="0" w:space="25" w:color="auto"/>
        <w:bottom w:val="none" w:sz="0" w:space="0" w:color="auto"/>
        <w:right w:val="none" w:sz="0" w:space="0" w:color="auto"/>
      </w:divBdr>
      <w:divsChild>
        <w:div w:id="798646296">
          <w:marLeft w:val="0"/>
          <w:marRight w:val="0"/>
          <w:marTop w:val="0"/>
          <w:marBottom w:val="0"/>
          <w:divBdr>
            <w:top w:val="none" w:sz="0" w:space="0" w:color="auto"/>
            <w:left w:val="none" w:sz="0" w:space="0" w:color="auto"/>
            <w:bottom w:val="none" w:sz="0" w:space="0" w:color="auto"/>
            <w:right w:val="none" w:sz="0" w:space="0" w:color="auto"/>
          </w:divBdr>
        </w:div>
      </w:divsChild>
    </w:div>
    <w:div w:id="164785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ealthyfoodforall@livewelllawrence.org" TargetMode="Externa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an.P\Application%20Data\Microsoft\Templates\PTA%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270DE89DF1F046A76D3E1A85C3453B" ma:contentTypeVersion="1" ma:contentTypeDescription="Create a new document." ma:contentTypeScope="" ma:versionID="0417be130d498a7427f54f763d5f3e56">
  <xsd:schema xmlns:xsd="http://www.w3.org/2001/XMLSchema" xmlns:xs="http://www.w3.org/2001/XMLSchema" xmlns:p="http://schemas.microsoft.com/office/2006/metadata/properties" xmlns:ns2="493de31f-bdfa-4034-93ef-d50a20e9cb95" targetNamespace="http://schemas.microsoft.com/office/2006/metadata/properties" ma:root="true" ma:fieldsID="47ddfbe6d4d24ca1270a7866cc547da3" ns2:_="">
    <xsd:import namespace="493de31f-bdfa-4034-93ef-d50a20e9cb9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de31f-bdfa-4034-93ef-d50a20e9cb9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C1FE31-72DD-41B9-9837-ED51AC00FCE6}"/>
</file>

<file path=customXml/itemProps2.xml><?xml version="1.0" encoding="utf-8"?>
<ds:datastoreItem xmlns:ds="http://schemas.openxmlformats.org/officeDocument/2006/customXml" ds:itemID="{E259F98A-3674-4622-B107-4831D60A311D}"/>
</file>

<file path=customXml/itemProps3.xml><?xml version="1.0" encoding="utf-8"?>
<ds:datastoreItem xmlns:ds="http://schemas.openxmlformats.org/officeDocument/2006/customXml" ds:itemID="{82992C44-47C4-4C1F-AD4E-321E6CA28C8F}"/>
</file>

<file path=docProps/app.xml><?xml version="1.0" encoding="utf-8"?>
<Properties xmlns="http://schemas.openxmlformats.org/officeDocument/2006/extended-properties" xmlns:vt="http://schemas.openxmlformats.org/officeDocument/2006/docPropsVTypes">
  <Template>PTA agenda</Template>
  <TotalTime>1</TotalTime>
  <Pages>3</Pages>
  <Words>926</Words>
  <Characters>5282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 Partridge</dc:creator>
  <cp:lastModifiedBy>Holt, Christina M.</cp:lastModifiedBy>
  <cp:revision>3</cp:revision>
  <cp:lastPrinted>2013-04-12T14:31:00Z</cp:lastPrinted>
  <dcterms:created xsi:type="dcterms:W3CDTF">2013-12-05T21:23:00Z</dcterms:created>
  <dcterms:modified xsi:type="dcterms:W3CDTF">2013-12-05T21:24:00Z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TC010318681033</vt:lpwstr>
  </property>
  <property fmtid="{D5CDD505-2E9C-101B-9397-08002B2CF9AE}" pid="3" name="ContentTypeId">
    <vt:lpwstr>0x0101001E270DE89DF1F046A76D3E1A85C3453B</vt:lpwstr>
  </property>
</Properties>
</file>